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1640C" w14:textId="7180B3D0" w:rsidR="00B73A39" w:rsidRDefault="00B73A39" w:rsidP="00B73A39">
      <w:pPr>
        <w:pStyle w:val="ACLTOPRight"/>
      </w:pPr>
      <w:bookmarkStart w:id="0" w:name="_Hlk221551635"/>
      <w:bookmarkStart w:id="1" w:name="_Hlk214622243"/>
      <w:r>
        <w:t xml:space="preserve">Court File No. </w:t>
      </w:r>
      <w:r w:rsidR="00285D7A" w:rsidRPr="00285D7A">
        <w:t>CL-26-00000046-0000</w:t>
      </w:r>
    </w:p>
    <w:bookmarkEnd w:id="0"/>
    <w:p w14:paraId="6377E8E3" w14:textId="77777777" w:rsidR="00B73A39" w:rsidRDefault="00B73A39" w:rsidP="00B73A39">
      <w:pPr>
        <w:pStyle w:val="ACLTOPRight"/>
      </w:pPr>
    </w:p>
    <w:p w14:paraId="0A2E4614" w14:textId="77777777" w:rsidR="00B73A39" w:rsidRPr="009A53AC" w:rsidRDefault="00B73A39" w:rsidP="00B73A39">
      <w:pPr>
        <w:spacing w:before="240"/>
        <w:jc w:val="center"/>
        <w:rPr>
          <w:rFonts w:eastAsia="Times New Roman"/>
          <w:b/>
          <w:snapToGrid/>
          <w14:ligatures w14:val="none"/>
        </w:rPr>
      </w:pPr>
      <w:r w:rsidRPr="00554C88">
        <w:rPr>
          <w:rFonts w:eastAsia="Times New Roman"/>
          <w:b/>
          <w:i/>
          <w:snapToGrid/>
          <w14:ligatures w14:val="none"/>
        </w:rPr>
        <w:t>ONTARIO</w:t>
      </w:r>
      <w:r w:rsidRPr="00554C88">
        <w:rPr>
          <w:rFonts w:eastAsia="Times New Roman"/>
          <w:b/>
          <w:snapToGrid/>
          <w14:ligatures w14:val="none"/>
        </w:rPr>
        <w:br/>
        <w:t>SUPERIOR COURT OF JUSTICE</w:t>
      </w:r>
      <w:r w:rsidRPr="00554C88">
        <w:rPr>
          <w:rFonts w:eastAsia="Times New Roman"/>
          <w:b/>
          <w:snapToGrid/>
          <w14:ligatures w14:val="none"/>
        </w:rPr>
        <w:br/>
        <w:t>COMMERCIAL LIST</w:t>
      </w:r>
    </w:p>
    <w:p w14:paraId="2C43192D" w14:textId="77777777" w:rsidR="00B73A39" w:rsidRDefault="00B73A39" w:rsidP="00B73A39">
      <w:pPr>
        <w:pStyle w:val="ACLBase"/>
        <w:jc w:val="center"/>
      </w:pPr>
    </w:p>
    <w:p w14:paraId="252997C2" w14:textId="77777777" w:rsidR="00B73A39" w:rsidRDefault="00B73A39" w:rsidP="00B73A39">
      <w:pPr>
        <w:pStyle w:val="ACLTOPLeft"/>
        <w:rPr>
          <w:noProof/>
        </w:rPr>
      </w:pPr>
      <w:r>
        <w:rPr>
          <w:noProof/>
        </w:rPr>
        <w:t>B E T W E E N:</w:t>
      </w:r>
    </w:p>
    <w:p w14:paraId="47AFC119" w14:textId="77777777" w:rsidR="00B73A39" w:rsidRDefault="00B73A39" w:rsidP="00B73A39">
      <w:pPr>
        <w:pStyle w:val="ACLBase"/>
      </w:pPr>
    </w:p>
    <w:p w14:paraId="3C8FAAD5" w14:textId="77777777" w:rsidR="00B73A39" w:rsidRDefault="00B73A39" w:rsidP="00B73A39">
      <w:pPr>
        <w:pStyle w:val="ACLTOPCentre"/>
      </w:pPr>
      <w:r>
        <w:rPr>
          <w:rStyle w:val="ACLTOPPartyNames"/>
        </w:rPr>
        <w:t>NATIONAL BANK OF CANADA</w:t>
      </w:r>
    </w:p>
    <w:p w14:paraId="6E99838B" w14:textId="77777777" w:rsidR="00B73A39" w:rsidRDefault="00B73A39" w:rsidP="00B73A39">
      <w:pPr>
        <w:pStyle w:val="ACLTOPRight"/>
      </w:pPr>
      <w:r>
        <w:rPr>
          <w:rStyle w:val="ACLTOPPartyRoles"/>
        </w:rPr>
        <w:t>Applicant</w:t>
      </w:r>
    </w:p>
    <w:p w14:paraId="1258675B" w14:textId="77777777" w:rsidR="00B73A39" w:rsidRDefault="00B73A39" w:rsidP="00B73A39">
      <w:pPr>
        <w:pStyle w:val="ACLTOPRight"/>
      </w:pPr>
    </w:p>
    <w:p w14:paraId="6481CB46" w14:textId="77777777" w:rsidR="00B73A39" w:rsidRDefault="00B73A39" w:rsidP="00B73A39">
      <w:pPr>
        <w:pStyle w:val="ACLTOPCentre"/>
      </w:pPr>
      <w:r>
        <w:t>and</w:t>
      </w:r>
    </w:p>
    <w:p w14:paraId="626025A1" w14:textId="77777777" w:rsidR="00B73A39" w:rsidRDefault="00B73A39" w:rsidP="00B73A39">
      <w:pPr>
        <w:pStyle w:val="ACLTOPCentre"/>
      </w:pPr>
    </w:p>
    <w:p w14:paraId="1D906C3B" w14:textId="77777777" w:rsidR="00B73A39" w:rsidRDefault="00B73A39" w:rsidP="00B73A39">
      <w:pPr>
        <w:pStyle w:val="ACLTOPRight"/>
        <w:jc w:val="center"/>
        <w:rPr>
          <w:rStyle w:val="ACLTOPPartyNames"/>
          <w:b/>
        </w:rPr>
      </w:pPr>
      <w:r w:rsidRPr="0008555F">
        <w:rPr>
          <w:rStyle w:val="ACLTOPPartyNames"/>
          <w:b/>
        </w:rPr>
        <w:t>DANZOR INVESTMENTS INC.</w:t>
      </w:r>
    </w:p>
    <w:p w14:paraId="4894C5A3" w14:textId="77777777" w:rsidR="00B73A39" w:rsidRDefault="00B73A39" w:rsidP="00B73A39">
      <w:pPr>
        <w:pStyle w:val="ACLTOPRight"/>
        <w:rPr>
          <w:rStyle w:val="ACLTOPPartyRoles"/>
        </w:rPr>
      </w:pPr>
      <w:r>
        <w:rPr>
          <w:rStyle w:val="ACLTOPPartyRoles"/>
        </w:rPr>
        <w:t>Respondent</w:t>
      </w:r>
    </w:p>
    <w:p w14:paraId="0E6ECC85" w14:textId="77777777" w:rsidR="00B73A39" w:rsidRDefault="00B73A39" w:rsidP="00B73A39">
      <w:pPr>
        <w:pStyle w:val="ACLTOPRight"/>
        <w:rPr>
          <w:rStyle w:val="ACLTOPPartyRoles"/>
        </w:rPr>
      </w:pPr>
    </w:p>
    <w:p w14:paraId="4BA8B6AC" w14:textId="77777777" w:rsidR="00B73A39" w:rsidRDefault="00B73A39" w:rsidP="00B73A39">
      <w:pPr>
        <w:pStyle w:val="ACLTOPRight"/>
      </w:pPr>
    </w:p>
    <w:p w14:paraId="2274D2B5" w14:textId="77777777" w:rsidR="00B73A39" w:rsidRPr="00026507" w:rsidRDefault="00B73A39" w:rsidP="00B73A39">
      <w:pPr>
        <w:jc w:val="center"/>
        <w:rPr>
          <w:rFonts w:eastAsia="Malgun Gothic"/>
          <w:b/>
          <w:color w:val="auto"/>
        </w:rPr>
      </w:pPr>
      <w:r w:rsidRPr="00026507">
        <w:rPr>
          <w:rFonts w:eastAsia="Malgun Gothic"/>
          <w:b/>
          <w:color w:val="auto"/>
        </w:rPr>
        <w:t>AND IN THE MATTER OF AN APPLICATION UNDER section 243(1)</w:t>
      </w:r>
    </w:p>
    <w:p w14:paraId="76C424A5" w14:textId="77777777" w:rsidR="00B73A39" w:rsidRPr="00026507" w:rsidRDefault="00B73A39" w:rsidP="00B73A39">
      <w:pPr>
        <w:jc w:val="center"/>
        <w:rPr>
          <w:rFonts w:eastAsia="Malgun Gothic"/>
          <w:b/>
          <w:color w:val="auto"/>
        </w:rPr>
      </w:pPr>
      <w:r w:rsidRPr="00026507">
        <w:rPr>
          <w:rFonts w:eastAsia="Malgun Gothic"/>
          <w:b/>
          <w:color w:val="auto"/>
        </w:rPr>
        <w:t xml:space="preserve">of the </w:t>
      </w:r>
      <w:r w:rsidRPr="00026507">
        <w:rPr>
          <w:rFonts w:eastAsia="Malgun Gothic"/>
          <w:b/>
          <w:i/>
          <w:color w:val="auto"/>
        </w:rPr>
        <w:t>Bankruptcy and Insolvency Act</w:t>
      </w:r>
      <w:r w:rsidRPr="00026507">
        <w:rPr>
          <w:rFonts w:eastAsia="Malgun Gothic"/>
          <w:b/>
          <w:color w:val="auto"/>
        </w:rPr>
        <w:t>, R.S.C. 1985, c. B-3, as amended, and</w:t>
      </w:r>
    </w:p>
    <w:p w14:paraId="5DBEC54D" w14:textId="77777777" w:rsidR="00B73A39" w:rsidRPr="00026507" w:rsidRDefault="00B73A39" w:rsidP="00B73A39">
      <w:pPr>
        <w:jc w:val="center"/>
        <w:rPr>
          <w:rFonts w:eastAsia="Malgun Gothic"/>
          <w:b/>
          <w:color w:val="auto"/>
        </w:rPr>
      </w:pPr>
      <w:r w:rsidRPr="00026507">
        <w:rPr>
          <w:rFonts w:eastAsia="Malgun Gothic"/>
          <w:b/>
          <w:color w:val="auto"/>
        </w:rPr>
        <w:t xml:space="preserve">section 101 of the </w:t>
      </w:r>
      <w:r w:rsidRPr="00026507">
        <w:rPr>
          <w:rFonts w:eastAsia="Malgun Gothic"/>
          <w:b/>
          <w:i/>
          <w:color w:val="auto"/>
        </w:rPr>
        <w:t>Courts of Justice Act</w:t>
      </w:r>
      <w:r w:rsidRPr="00026507">
        <w:rPr>
          <w:rFonts w:eastAsia="Malgun Gothic"/>
          <w:b/>
          <w:color w:val="auto"/>
        </w:rPr>
        <w:t>, R.S.O. 1990, c C.43, as amended</w:t>
      </w:r>
    </w:p>
    <w:bookmarkEnd w:id="1"/>
    <w:p w14:paraId="3F066D03" w14:textId="77777777" w:rsidR="003902B3" w:rsidRDefault="003902B3" w:rsidP="003902B3">
      <w:pPr>
        <w:spacing w:before="240"/>
        <w:ind w:left="720" w:right="720"/>
        <w:jc w:val="center"/>
        <w:rPr>
          <w:rFonts w:eastAsia="Times New Roman"/>
          <w:b/>
          <w:snapToGrid/>
          <w:szCs w:val="24"/>
          <w14:ligatures w14:val="none"/>
        </w:rPr>
      </w:pPr>
    </w:p>
    <w:p w14:paraId="758F901B" w14:textId="0799FCFD" w:rsidR="003902B3" w:rsidRDefault="003902B3" w:rsidP="003902B3">
      <w:pPr>
        <w:ind w:left="720" w:right="720"/>
        <w:jc w:val="center"/>
        <w:rPr>
          <w:rFonts w:eastAsia="Times New Roman"/>
          <w:b/>
          <w:snapToGrid/>
          <w:szCs w:val="24"/>
          <w14:ligatures w14:val="none"/>
        </w:rPr>
      </w:pPr>
      <w:r>
        <w:rPr>
          <w:rFonts w:eastAsia="Times New Roman"/>
          <w:b/>
          <w:snapToGrid/>
          <w:szCs w:val="24"/>
          <w14:ligatures w14:val="none"/>
        </w:rPr>
        <w:t>SERVICE LIST</w:t>
      </w:r>
    </w:p>
    <w:p w14:paraId="2CB975E0" w14:textId="578E2571" w:rsidR="003902B3" w:rsidRPr="003902B3" w:rsidRDefault="003902B3" w:rsidP="008D1188">
      <w:pPr>
        <w:spacing w:after="240"/>
        <w:ind w:left="720" w:right="720"/>
        <w:jc w:val="center"/>
        <w:rPr>
          <w:rFonts w:eastAsia="Times New Roman"/>
          <w:b/>
          <w:snapToGrid/>
          <w:szCs w:val="24"/>
          <w14:ligatures w14:val="none"/>
        </w:rPr>
      </w:pPr>
      <w:r>
        <w:rPr>
          <w:rFonts w:eastAsia="Times New Roman"/>
          <w:b/>
          <w:snapToGrid/>
          <w:szCs w:val="24"/>
          <w14:ligatures w14:val="none"/>
        </w:rPr>
        <w:t xml:space="preserve">(as of </w:t>
      </w:r>
      <w:r w:rsidR="009478DF">
        <w:rPr>
          <w:rFonts w:eastAsia="Times New Roman"/>
          <w:b/>
          <w:snapToGrid/>
          <w:szCs w:val="24"/>
          <w14:ligatures w14:val="none"/>
        </w:rPr>
        <w:t>July 3</w:t>
      </w:r>
      <w:r w:rsidR="00233BE6">
        <w:rPr>
          <w:rFonts w:eastAsia="Times New Roman"/>
          <w:b/>
          <w:snapToGrid/>
          <w:szCs w:val="24"/>
          <w14:ligatures w14:val="none"/>
        </w:rPr>
        <w:t>1</w:t>
      </w:r>
      <w:r>
        <w:rPr>
          <w:rFonts w:eastAsia="Times New Roman"/>
          <w:b/>
          <w:snapToGrid/>
          <w:szCs w:val="24"/>
          <w14:ligatures w14:val="none"/>
        </w:rPr>
        <w:t>, 202</w:t>
      </w:r>
      <w:r w:rsidR="00B73A39">
        <w:rPr>
          <w:rFonts w:eastAsia="Times New Roman"/>
          <w:b/>
          <w:snapToGrid/>
          <w:szCs w:val="24"/>
          <w14:ligatures w14:val="none"/>
        </w:rPr>
        <w:t>6</w:t>
      </w:r>
      <w:r>
        <w:rPr>
          <w:rFonts w:eastAsia="Times New Roman"/>
          <w:b/>
          <w:snapToGrid/>
          <w:szCs w:val="24"/>
          <w14:ligatures w14:val="none"/>
        </w:rPr>
        <w:t>)</w:t>
      </w:r>
    </w:p>
    <w:tbl>
      <w:tblPr>
        <w:tblW w:w="964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59"/>
        <w:gridCol w:w="8389"/>
      </w:tblGrid>
      <w:tr w:rsidR="008D1188" w14:paraId="77D8ECAC" w14:textId="7777777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AA4155B" w14:textId="77777777" w:rsidR="008D1188" w:rsidRDefault="008D1188" w:rsidP="008D1188">
            <w:pPr>
              <w:pStyle w:val="ACLNormalSgl"/>
            </w:pPr>
            <w:r>
              <w:t>TO: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</w:tcPr>
          <w:p w14:paraId="2C96CC37" w14:textId="77777777" w:rsidR="008D1188" w:rsidRDefault="008D1188" w:rsidP="008D1188">
            <w:pPr>
              <w:pStyle w:val="ACLNormalSgl"/>
              <w:jc w:val="left"/>
            </w:pPr>
            <w:r>
              <w:rPr>
                <w:b/>
              </w:rPr>
              <w:t xml:space="preserve">FASKEN MARTINEAU </w:t>
            </w:r>
            <w:proofErr w:type="spellStart"/>
            <w:r>
              <w:rPr>
                <w:b/>
              </w:rPr>
              <w:t>DuMOULIN</w:t>
            </w:r>
            <w:proofErr w:type="spellEnd"/>
            <w:r>
              <w:rPr>
                <w:b/>
              </w:rPr>
              <w:t xml:space="preserve"> LLP</w:t>
            </w:r>
          </w:p>
          <w:p w14:paraId="1AA43A9B" w14:textId="77777777" w:rsidR="008D1188" w:rsidRDefault="008D1188" w:rsidP="008D1188">
            <w:pPr>
              <w:pStyle w:val="ACLNormalSgl"/>
              <w:jc w:val="left"/>
            </w:pPr>
            <w:r>
              <w:t>333 Bay Street, Suite 2400</w:t>
            </w:r>
            <w:r>
              <w:br/>
              <w:t>Bay Adelaide Centre, Box 20</w:t>
            </w:r>
            <w:r>
              <w:br/>
              <w:t>Toronto ON   M5H 2T6</w:t>
            </w:r>
          </w:p>
          <w:p w14:paraId="296915F7" w14:textId="77777777" w:rsidR="008D1188" w:rsidRDefault="008D1188" w:rsidP="008D1188">
            <w:pPr>
              <w:pStyle w:val="ACLNormalSgl"/>
              <w:jc w:val="left"/>
            </w:pPr>
          </w:p>
          <w:p w14:paraId="3F7C6D69" w14:textId="027BC60D" w:rsidR="008D1188" w:rsidRDefault="008D1188" w:rsidP="008D1188">
            <w:pPr>
              <w:pStyle w:val="ACLNormalSgl"/>
              <w:jc w:val="left"/>
            </w:pPr>
            <w:r>
              <w:rPr>
                <w:rStyle w:val="ACLCourtDocsFirmLawyers"/>
              </w:rPr>
              <w:t>Dylan Chochla (LSO:  62137I)</w:t>
            </w:r>
          </w:p>
          <w:p w14:paraId="237E3654" w14:textId="77777777" w:rsidR="008D1188" w:rsidRDefault="008D1188" w:rsidP="008D1188">
            <w:pPr>
              <w:pStyle w:val="ACLNormalSgl"/>
              <w:jc w:val="left"/>
            </w:pPr>
            <w:r>
              <w:rPr>
                <w:rStyle w:val="ACLCourtDocsFirmLawyersEmail"/>
              </w:rPr>
              <w:t>dchochla@fasken.com</w:t>
            </w:r>
          </w:p>
          <w:p w14:paraId="3BF6FE8C" w14:textId="77777777" w:rsidR="008D1188" w:rsidRDefault="008D1188" w:rsidP="008D1188">
            <w:pPr>
              <w:pStyle w:val="ACLNormalSgl"/>
              <w:jc w:val="left"/>
            </w:pPr>
            <w:r>
              <w:rPr>
                <w:rStyle w:val="ACLCourtDocsFirmLawyersPhone"/>
              </w:rPr>
              <w:t>Tel:</w:t>
            </w:r>
            <w:r>
              <w:rPr>
                <w:rStyle w:val="ACLCourtDocsFirmLawyersPhone"/>
              </w:rPr>
              <w:tab/>
              <w:t>416 868 3425</w:t>
            </w:r>
          </w:p>
          <w:p w14:paraId="0D900606" w14:textId="77777777" w:rsidR="008D1188" w:rsidRDefault="008D1188" w:rsidP="008D1188">
            <w:pPr>
              <w:pStyle w:val="ACLNormalSgl"/>
              <w:jc w:val="left"/>
            </w:pPr>
          </w:p>
          <w:p w14:paraId="6943BA64" w14:textId="61699DA3" w:rsidR="008D1188" w:rsidRPr="006B5EA0" w:rsidRDefault="008D1188" w:rsidP="008D1188">
            <w:pPr>
              <w:rPr>
                <w:rFonts w:eastAsia="Malgun Gothic"/>
                <w:color w:val="auto"/>
                <w:szCs w:val="24"/>
              </w:rPr>
            </w:pPr>
            <w:r w:rsidRPr="006B5EA0">
              <w:rPr>
                <w:rFonts w:eastAsia="Malgun Gothic"/>
                <w:b/>
                <w:color w:val="auto"/>
                <w:szCs w:val="24"/>
              </w:rPr>
              <w:t>Julia Chung (LSO:  90012D)</w:t>
            </w:r>
          </w:p>
          <w:p w14:paraId="66528097" w14:textId="77777777" w:rsidR="008D1188" w:rsidRPr="006B5EA0" w:rsidRDefault="008D1188" w:rsidP="008D1188">
            <w:pPr>
              <w:rPr>
                <w:rFonts w:eastAsia="Malgun Gothic"/>
                <w:color w:val="auto"/>
                <w:szCs w:val="24"/>
              </w:rPr>
            </w:pPr>
            <w:r w:rsidRPr="006B5EA0">
              <w:rPr>
                <w:rFonts w:eastAsia="Malgun Gothic"/>
                <w:color w:val="auto"/>
                <w:szCs w:val="24"/>
              </w:rPr>
              <w:t>jchung@fasken.com</w:t>
            </w:r>
          </w:p>
          <w:p w14:paraId="061C2123" w14:textId="1DCB5D94" w:rsidR="008D1188" w:rsidRPr="006B5EA0" w:rsidRDefault="008D1188" w:rsidP="008D1188">
            <w:pPr>
              <w:rPr>
                <w:rFonts w:eastAsia="Malgun Gothic"/>
                <w:color w:val="auto"/>
                <w:szCs w:val="24"/>
              </w:rPr>
            </w:pPr>
            <w:r w:rsidRPr="006B5EA0">
              <w:rPr>
                <w:rFonts w:eastAsia="Malgun Gothic"/>
                <w:color w:val="auto"/>
                <w:szCs w:val="24"/>
              </w:rPr>
              <w:t>Tel:</w:t>
            </w:r>
            <w:r w:rsidRPr="006B5EA0">
              <w:rPr>
                <w:rFonts w:eastAsia="Malgun Gothic"/>
                <w:color w:val="auto"/>
                <w:szCs w:val="24"/>
              </w:rPr>
              <w:tab/>
              <w:t>416 868 34</w:t>
            </w:r>
            <w:r w:rsidR="00B73A39">
              <w:rPr>
                <w:rFonts w:eastAsia="Malgun Gothic"/>
                <w:color w:val="auto"/>
                <w:szCs w:val="24"/>
              </w:rPr>
              <w:t>0</w:t>
            </w:r>
            <w:r w:rsidR="0045771C">
              <w:rPr>
                <w:rFonts w:eastAsia="Malgun Gothic"/>
                <w:color w:val="auto"/>
                <w:szCs w:val="24"/>
              </w:rPr>
              <w:t>9</w:t>
            </w:r>
          </w:p>
          <w:p w14:paraId="002FEDFF" w14:textId="77777777" w:rsidR="008D1188" w:rsidRDefault="008D1188" w:rsidP="008D1188">
            <w:pPr>
              <w:pStyle w:val="ACLNormalSgl"/>
              <w:jc w:val="left"/>
            </w:pPr>
          </w:p>
          <w:p w14:paraId="49C9FE8B" w14:textId="77777777" w:rsidR="008D1188" w:rsidRDefault="008D1188" w:rsidP="008D1188">
            <w:pPr>
              <w:pStyle w:val="ACLNormalSgl"/>
              <w:jc w:val="left"/>
            </w:pPr>
            <w:r>
              <w:t>Lawyers for the Applicant,</w:t>
            </w:r>
          </w:p>
          <w:p w14:paraId="71878A7E" w14:textId="6536E918" w:rsidR="008D1188" w:rsidRDefault="008D1188" w:rsidP="008D1188">
            <w:pPr>
              <w:pStyle w:val="ACLNormalSgl"/>
              <w:jc w:val="left"/>
            </w:pPr>
            <w:r>
              <w:t>National Bank of Canada</w:t>
            </w:r>
          </w:p>
        </w:tc>
      </w:tr>
      <w:tr w:rsidR="00637153" w14:paraId="3D9CDD71" w14:textId="7777777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F57CB87" w14:textId="492DE5CF" w:rsidR="00637153" w:rsidRPr="00863FD6" w:rsidRDefault="00637153" w:rsidP="00637153">
            <w:pPr>
              <w:pStyle w:val="ACLNormalSgl"/>
            </w:pPr>
            <w:r w:rsidRPr="00863FD6">
              <w:lastRenderedPageBreak/>
              <w:t>AND TO: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</w:tcPr>
          <w:p w14:paraId="0A789773" w14:textId="77777777" w:rsidR="00B73A39" w:rsidRDefault="00B73A39" w:rsidP="00B73A39">
            <w:pPr>
              <w:pStyle w:val="ACLCourtDocsOtherFirmName"/>
            </w:pPr>
            <w:bookmarkStart w:id="2" w:name="_Hlk221197438"/>
            <w:r w:rsidRPr="00B73A39">
              <w:t>SCALZI LAW LLP</w:t>
            </w:r>
          </w:p>
          <w:p w14:paraId="529EC3A4" w14:textId="17AE0814" w:rsidR="00B73A39" w:rsidRPr="00B73A39" w:rsidRDefault="00B73A39" w:rsidP="00B73A39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B73A39">
              <w:rPr>
                <w:b w:val="0"/>
                <w:bCs w:val="0"/>
                <w:caps w:val="0"/>
              </w:rPr>
              <w:t>3100 Rutherford Road, Unit #401</w:t>
            </w:r>
          </w:p>
          <w:p w14:paraId="3B5488DC" w14:textId="2FC457D3" w:rsidR="00336539" w:rsidRDefault="00B73A39" w:rsidP="00B73A39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B73A39">
              <w:rPr>
                <w:b w:val="0"/>
                <w:bCs w:val="0"/>
                <w:caps w:val="0"/>
              </w:rPr>
              <w:t>Vaughan, Ontario, L4K 0G6</w:t>
            </w:r>
          </w:p>
          <w:p w14:paraId="71836591" w14:textId="77777777" w:rsidR="00B73A39" w:rsidRDefault="00B73A39" w:rsidP="00B73A39">
            <w:pPr>
              <w:pStyle w:val="ACLCourtDocsOtherFirmName"/>
            </w:pPr>
          </w:p>
          <w:p w14:paraId="7C553B63" w14:textId="77777777" w:rsidR="00B73A39" w:rsidRDefault="00B73A39" w:rsidP="00637153">
            <w:pPr>
              <w:pStyle w:val="ACLCourtDocsOtherFirmName"/>
              <w:rPr>
                <w:caps w:val="0"/>
              </w:rPr>
            </w:pPr>
            <w:r w:rsidRPr="00B73A39">
              <w:rPr>
                <w:caps w:val="0"/>
              </w:rPr>
              <w:t xml:space="preserve">Carmine Scalzi </w:t>
            </w:r>
          </w:p>
          <w:p w14:paraId="4646CB3A" w14:textId="77777777" w:rsidR="00B73A39" w:rsidRDefault="00B73A39" w:rsidP="00637153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B73A39">
              <w:rPr>
                <w:b w:val="0"/>
                <w:bCs w:val="0"/>
                <w:caps w:val="0"/>
              </w:rPr>
              <w:t>carmine@sclawpartners.com</w:t>
            </w:r>
          </w:p>
          <w:p w14:paraId="6FBDEC8E" w14:textId="6B16018F" w:rsidR="00336539" w:rsidRPr="00336539" w:rsidRDefault="00336539" w:rsidP="00637153">
            <w:pPr>
              <w:pStyle w:val="ACLCourtDocsOtherFirmName"/>
              <w:rPr>
                <w:b w:val="0"/>
                <w:bCs w:val="0"/>
              </w:rPr>
            </w:pPr>
            <w:r>
              <w:rPr>
                <w:b w:val="0"/>
                <w:bCs w:val="0"/>
                <w:caps w:val="0"/>
              </w:rPr>
              <w:t xml:space="preserve">Tel: </w:t>
            </w:r>
            <w:r w:rsidR="00B73A39" w:rsidRPr="00B73A39">
              <w:rPr>
                <w:b w:val="0"/>
                <w:bCs w:val="0"/>
                <w:caps w:val="0"/>
              </w:rPr>
              <w:t>416</w:t>
            </w:r>
            <w:r w:rsidR="00B73A39">
              <w:rPr>
                <w:b w:val="0"/>
                <w:bCs w:val="0"/>
                <w:caps w:val="0"/>
              </w:rPr>
              <w:t xml:space="preserve"> </w:t>
            </w:r>
            <w:r w:rsidR="00B73A39" w:rsidRPr="00B73A39">
              <w:rPr>
                <w:b w:val="0"/>
                <w:bCs w:val="0"/>
                <w:caps w:val="0"/>
              </w:rPr>
              <w:t>548</w:t>
            </w:r>
            <w:r w:rsidR="00B73A39">
              <w:rPr>
                <w:b w:val="0"/>
                <w:bCs w:val="0"/>
                <w:caps w:val="0"/>
              </w:rPr>
              <w:t xml:space="preserve"> </w:t>
            </w:r>
            <w:r w:rsidR="00B73A39" w:rsidRPr="00B73A39">
              <w:rPr>
                <w:b w:val="0"/>
                <w:bCs w:val="0"/>
                <w:caps w:val="0"/>
              </w:rPr>
              <w:t>7989</w:t>
            </w:r>
            <w:r w:rsidRPr="00336539">
              <w:rPr>
                <w:b w:val="0"/>
                <w:bCs w:val="0"/>
                <w:caps w:val="0"/>
              </w:rPr>
              <w:t xml:space="preserve"> </w:t>
            </w:r>
          </w:p>
          <w:p w14:paraId="2DC4817B" w14:textId="77777777" w:rsidR="00637153" w:rsidRDefault="00637153" w:rsidP="00637153">
            <w:pPr>
              <w:pStyle w:val="ACLCourtDocsOtherFirmName"/>
              <w:rPr>
                <w:b w:val="0"/>
                <w:bCs w:val="0"/>
              </w:rPr>
            </w:pPr>
          </w:p>
          <w:p w14:paraId="0C9D6BF1" w14:textId="4F56C263" w:rsidR="00637153" w:rsidRDefault="00637153" w:rsidP="00637153">
            <w:pPr>
              <w:pStyle w:val="ACLCourtDocsOtherFirmName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Lawyer for</w:t>
            </w:r>
            <w:r w:rsidR="00773D35">
              <w:rPr>
                <w:b w:val="0"/>
                <w:bCs w:val="0"/>
                <w:caps w:val="0"/>
              </w:rPr>
              <w:t xml:space="preserve"> the </w:t>
            </w:r>
            <w:r w:rsidR="0048124A">
              <w:rPr>
                <w:b w:val="0"/>
                <w:bCs w:val="0"/>
                <w:caps w:val="0"/>
              </w:rPr>
              <w:t>Respondent</w:t>
            </w:r>
            <w:r>
              <w:rPr>
                <w:b w:val="0"/>
                <w:bCs w:val="0"/>
                <w:caps w:val="0"/>
              </w:rPr>
              <w:t xml:space="preserve"> </w:t>
            </w:r>
          </w:p>
          <w:bookmarkEnd w:id="2"/>
          <w:p w14:paraId="0627BD7B" w14:textId="66A809DF" w:rsidR="00637153" w:rsidRPr="003902B3" w:rsidRDefault="00637153" w:rsidP="00637153">
            <w:pPr>
              <w:pStyle w:val="ACLCourtDocsOtherFirmName"/>
              <w:rPr>
                <w:b w:val="0"/>
                <w:bCs w:val="0"/>
              </w:rPr>
            </w:pPr>
          </w:p>
        </w:tc>
      </w:tr>
      <w:tr w:rsidR="00637153" w14:paraId="3B8CD835" w14:textId="7777777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A2F0E81" w14:textId="30F15708" w:rsidR="00637153" w:rsidRPr="00863FD6" w:rsidRDefault="00637153" w:rsidP="00637153">
            <w:pPr>
              <w:pStyle w:val="ACLNormalSgl"/>
            </w:pPr>
            <w:r w:rsidRPr="00863FD6">
              <w:t>AND TO: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</w:tcPr>
          <w:p w14:paraId="35A49204" w14:textId="151AC054" w:rsidR="00637153" w:rsidRDefault="00B73A39" w:rsidP="00637153">
            <w:pPr>
              <w:pStyle w:val="ACLBase"/>
              <w:jc w:val="left"/>
              <w:rPr>
                <w:b/>
                <w:bCs/>
                <w:caps/>
              </w:rPr>
            </w:pPr>
            <w:bookmarkStart w:id="3" w:name="_Hlk221197455"/>
            <w:r>
              <w:rPr>
                <w:b/>
                <w:bCs/>
                <w:caps/>
              </w:rPr>
              <w:t>CASSELS, BROCK &amp; BLACKWELL</w:t>
            </w:r>
          </w:p>
          <w:p w14:paraId="361CE461" w14:textId="77777777" w:rsidR="00F31FB3" w:rsidRPr="00F31FB3" w:rsidRDefault="00F31FB3" w:rsidP="00F31FB3">
            <w:pPr>
              <w:pStyle w:val="ACLBase"/>
              <w:rPr>
                <w:lang w:val="en-US"/>
              </w:rPr>
            </w:pPr>
            <w:r w:rsidRPr="00F31FB3">
              <w:rPr>
                <w:lang w:val="en-US"/>
              </w:rPr>
              <w:t xml:space="preserve">Suite 3200, Bay Adelaide Centre – North Tower </w:t>
            </w:r>
          </w:p>
          <w:p w14:paraId="0D72325C" w14:textId="77777777" w:rsidR="00F31FB3" w:rsidRPr="00F31FB3" w:rsidRDefault="00F31FB3" w:rsidP="00F31FB3">
            <w:pPr>
              <w:pStyle w:val="ACLBase"/>
              <w:rPr>
                <w:lang w:val="en-US"/>
              </w:rPr>
            </w:pPr>
            <w:r w:rsidRPr="00F31FB3">
              <w:rPr>
                <w:lang w:val="en-US"/>
              </w:rPr>
              <w:t xml:space="preserve">40 Temperance St. </w:t>
            </w:r>
          </w:p>
          <w:p w14:paraId="686B21C5" w14:textId="0FC38078" w:rsidR="00637153" w:rsidRDefault="00F31FB3" w:rsidP="00F31FB3">
            <w:pPr>
              <w:pStyle w:val="ACLNormalSgl"/>
              <w:jc w:val="left"/>
              <w:rPr>
                <w:lang w:val="en-US"/>
              </w:rPr>
            </w:pPr>
            <w:r w:rsidRPr="00F31FB3">
              <w:rPr>
                <w:lang w:val="en-US"/>
              </w:rPr>
              <w:t xml:space="preserve">Toronto, ON M5H 0B4 </w:t>
            </w:r>
          </w:p>
          <w:p w14:paraId="39AD1185" w14:textId="77777777" w:rsidR="00F31FB3" w:rsidRDefault="00F31FB3" w:rsidP="00F31FB3">
            <w:pPr>
              <w:pStyle w:val="ACLNormalSgl"/>
              <w:jc w:val="left"/>
            </w:pPr>
          </w:p>
          <w:p w14:paraId="70FB79C6" w14:textId="7E7DA6A0" w:rsidR="00637153" w:rsidRDefault="00B73A39" w:rsidP="00637153">
            <w:pPr>
              <w:pStyle w:val="ACLNormalSgl"/>
              <w:ind w:left="720" w:hanging="720"/>
              <w:jc w:val="left"/>
            </w:pPr>
            <w:r>
              <w:rPr>
                <w:rStyle w:val="ACLCourtDocsOtherLawyers"/>
              </w:rPr>
              <w:t>Jeremy Bornstein</w:t>
            </w:r>
          </w:p>
          <w:p w14:paraId="728BCDED" w14:textId="77777777" w:rsidR="00F31FB3" w:rsidRDefault="00F31FB3" w:rsidP="00637153">
            <w:pPr>
              <w:pStyle w:val="ACLNormalSgl"/>
              <w:jc w:val="left"/>
              <w:rPr>
                <w:rStyle w:val="ACLCourtDocsOtherLawyersEmail"/>
              </w:rPr>
            </w:pPr>
            <w:bookmarkStart w:id="4" w:name="_Hlk221012788"/>
            <w:r w:rsidRPr="00F31FB3">
              <w:rPr>
                <w:rStyle w:val="ACLCourtDocsOtherLawyersEmail"/>
              </w:rPr>
              <w:t xml:space="preserve">jbornstein@cassels.com </w:t>
            </w:r>
          </w:p>
          <w:bookmarkEnd w:id="4"/>
          <w:p w14:paraId="73D307D1" w14:textId="7F02F3F0" w:rsidR="00637153" w:rsidRDefault="00637153" w:rsidP="00637153">
            <w:pPr>
              <w:pStyle w:val="ACLNormalSgl"/>
              <w:jc w:val="left"/>
              <w:rPr>
                <w:rStyle w:val="ACLCourtDocsOtherLawyersPhone"/>
              </w:rPr>
            </w:pPr>
            <w:r>
              <w:rPr>
                <w:rStyle w:val="ACLCourtDocsOtherLawyersPhone"/>
              </w:rPr>
              <w:t>Tel:</w:t>
            </w:r>
            <w:r>
              <w:rPr>
                <w:rStyle w:val="ACLCourtDocsOtherLawyersPhone"/>
              </w:rPr>
              <w:tab/>
            </w:r>
            <w:r w:rsidR="00F31FB3" w:rsidRPr="00F31FB3">
              <w:rPr>
                <w:rStyle w:val="ACLCourtDocsOtherLawyersPhone"/>
              </w:rPr>
              <w:t>416 869 5386</w:t>
            </w:r>
          </w:p>
          <w:p w14:paraId="39FBAFBF" w14:textId="77777777" w:rsidR="0068751F" w:rsidRDefault="0068751F" w:rsidP="00637153">
            <w:pPr>
              <w:pStyle w:val="ACLNormalSgl"/>
              <w:jc w:val="left"/>
              <w:rPr>
                <w:rStyle w:val="ACLCourtDocsOtherLawyersPhone"/>
              </w:rPr>
            </w:pPr>
          </w:p>
          <w:p w14:paraId="0864C4D3" w14:textId="781B1DB1" w:rsidR="0068751F" w:rsidRPr="009478DF" w:rsidRDefault="0068751F" w:rsidP="00637153">
            <w:pPr>
              <w:pStyle w:val="ACLNormalSgl"/>
              <w:jc w:val="left"/>
              <w:rPr>
                <w:b/>
                <w:bCs/>
                <w:lang w:val="fr-CA"/>
              </w:rPr>
            </w:pPr>
            <w:r w:rsidRPr="009478DF">
              <w:rPr>
                <w:rStyle w:val="ACLCourtDocsOtherLawyersPhone"/>
                <w:b/>
                <w:bCs/>
                <w:lang w:val="fr-CA"/>
              </w:rPr>
              <w:t>Alec Hoy</w:t>
            </w:r>
          </w:p>
          <w:p w14:paraId="5BA75A10" w14:textId="751B6B3B" w:rsidR="00855D70" w:rsidRPr="009478DF" w:rsidRDefault="00855D70" w:rsidP="00637153">
            <w:pPr>
              <w:pStyle w:val="ACLNormalSgl"/>
              <w:jc w:val="left"/>
              <w:rPr>
                <w:lang w:val="fr-CA"/>
              </w:rPr>
            </w:pPr>
            <w:r w:rsidRPr="009478DF">
              <w:rPr>
                <w:lang w:val="fr-CA"/>
              </w:rPr>
              <w:t>ahoy@cassels.com</w:t>
            </w:r>
          </w:p>
          <w:p w14:paraId="01DFD8F0" w14:textId="65A08F53" w:rsidR="00637153" w:rsidRPr="009478DF" w:rsidRDefault="0068751F" w:rsidP="00637153">
            <w:pPr>
              <w:pStyle w:val="ACLNormalSgl"/>
              <w:jc w:val="left"/>
              <w:rPr>
                <w:lang w:val="fr-CA"/>
              </w:rPr>
            </w:pPr>
            <w:r w:rsidRPr="009478DF">
              <w:rPr>
                <w:lang w:val="fr-CA"/>
              </w:rPr>
              <w:t>Tel:     416 860 2976</w:t>
            </w:r>
          </w:p>
          <w:p w14:paraId="359B5BEE" w14:textId="77777777" w:rsidR="00855D70" w:rsidRPr="009478DF" w:rsidRDefault="00855D70" w:rsidP="00637153">
            <w:pPr>
              <w:pStyle w:val="ACLNormalSgl"/>
              <w:jc w:val="left"/>
              <w:rPr>
                <w:lang w:val="fr-CA"/>
              </w:rPr>
            </w:pPr>
          </w:p>
          <w:p w14:paraId="039213FB" w14:textId="09964711" w:rsidR="00637153" w:rsidRDefault="00637153" w:rsidP="00637153">
            <w:pPr>
              <w:pStyle w:val="ACLNormalSgl"/>
              <w:jc w:val="left"/>
            </w:pPr>
            <w:r>
              <w:t>Lawyer</w:t>
            </w:r>
            <w:r w:rsidR="005D7FA4">
              <w:t>s</w:t>
            </w:r>
            <w:r>
              <w:t xml:space="preserve"> for the </w:t>
            </w:r>
            <w:r w:rsidR="00233BE6">
              <w:t>Receiver</w:t>
            </w:r>
            <w:r w:rsidR="00773D35">
              <w:t>,</w:t>
            </w:r>
          </w:p>
          <w:p w14:paraId="66489E34" w14:textId="079A0710" w:rsidR="00773D35" w:rsidRDefault="00B73A39" w:rsidP="00637153">
            <w:pPr>
              <w:pStyle w:val="ACLNormalSgl"/>
              <w:jc w:val="left"/>
            </w:pPr>
            <w:r>
              <w:t>BDO Canada Limited</w:t>
            </w:r>
          </w:p>
          <w:bookmarkEnd w:id="3"/>
          <w:p w14:paraId="5A4C48AC" w14:textId="77777777" w:rsidR="00637153" w:rsidRPr="008D1188" w:rsidRDefault="00637153" w:rsidP="00637153">
            <w:pPr>
              <w:pStyle w:val="ACLBase"/>
              <w:jc w:val="left"/>
              <w:rPr>
                <w:b/>
                <w:bCs/>
                <w:caps/>
              </w:rPr>
            </w:pPr>
          </w:p>
        </w:tc>
      </w:tr>
      <w:tr w:rsidR="00E11199" w14:paraId="3408E6CE" w14:textId="7777777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3A7A0EA" w14:textId="50524AC2" w:rsidR="00E11199" w:rsidRPr="00863FD6" w:rsidRDefault="00E11199">
            <w:pPr>
              <w:pStyle w:val="ACLNormalSgl"/>
            </w:pPr>
            <w:r w:rsidRPr="00863FD6">
              <w:t>AND TO: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</w:tcPr>
          <w:p w14:paraId="5C8A1D32" w14:textId="3D5963F1" w:rsidR="00E11199" w:rsidRDefault="00B73A39" w:rsidP="008D1188">
            <w:pPr>
              <w:pStyle w:val="ACLCourtDocsOtherFirmName"/>
            </w:pPr>
            <w:r>
              <w:t>BDO CANADA LIMITED</w:t>
            </w:r>
          </w:p>
          <w:p w14:paraId="57E136C0" w14:textId="393C711C" w:rsidR="00E11199" w:rsidRPr="00E11199" w:rsidRDefault="00E11199" w:rsidP="008D1188">
            <w:pPr>
              <w:pStyle w:val="ACLCourtDocsOtherFirmName"/>
              <w:rPr>
                <w:b w:val="0"/>
                <w:bCs w:val="0"/>
              </w:rPr>
            </w:pPr>
            <w:r w:rsidRPr="00E11199">
              <w:rPr>
                <w:b w:val="0"/>
                <w:bCs w:val="0"/>
              </w:rPr>
              <w:t xml:space="preserve">100 </w:t>
            </w:r>
            <w:r w:rsidRPr="00E11199">
              <w:rPr>
                <w:b w:val="0"/>
                <w:bCs w:val="0"/>
                <w:caps w:val="0"/>
              </w:rPr>
              <w:t xml:space="preserve">Adelaide Street West,  </w:t>
            </w:r>
          </w:p>
          <w:p w14:paraId="3CE42C4C" w14:textId="56FC9D64" w:rsidR="00E11199" w:rsidRDefault="00E11199" w:rsidP="008D1188">
            <w:pPr>
              <w:pStyle w:val="ACLCourtDocsOtherFirmName"/>
              <w:rPr>
                <w:b w:val="0"/>
                <w:bCs w:val="0"/>
              </w:rPr>
            </w:pPr>
            <w:r w:rsidRPr="00E11199">
              <w:rPr>
                <w:b w:val="0"/>
                <w:bCs w:val="0"/>
                <w:caps w:val="0"/>
              </w:rPr>
              <w:t xml:space="preserve">Toronto, </w:t>
            </w:r>
            <w:r w:rsidRPr="00E11199">
              <w:rPr>
                <w:b w:val="0"/>
                <w:bCs w:val="0"/>
              </w:rPr>
              <w:t xml:space="preserve">ON M5H 0B3   </w:t>
            </w:r>
          </w:p>
          <w:p w14:paraId="0695D664" w14:textId="77777777" w:rsidR="00E11199" w:rsidRDefault="00E11199" w:rsidP="008D1188">
            <w:pPr>
              <w:pStyle w:val="ACLCourtDocsOtherFirmName"/>
              <w:rPr>
                <w:b w:val="0"/>
                <w:bCs w:val="0"/>
              </w:rPr>
            </w:pPr>
          </w:p>
          <w:p w14:paraId="0FC71EF6" w14:textId="1565828C" w:rsidR="008305CF" w:rsidRPr="008305CF" w:rsidRDefault="00B73A39" w:rsidP="008D1188">
            <w:pPr>
              <w:pStyle w:val="ACLCourtDocsOtherFirmName"/>
            </w:pPr>
            <w:r>
              <w:rPr>
                <w:caps w:val="0"/>
              </w:rPr>
              <w:t>Josie Parisi</w:t>
            </w:r>
          </w:p>
          <w:p w14:paraId="110E5706" w14:textId="78555B90" w:rsidR="00E11199" w:rsidRDefault="006A5293" w:rsidP="008D1188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6A5293">
              <w:rPr>
                <w:b w:val="0"/>
                <w:bCs w:val="0"/>
                <w:caps w:val="0"/>
              </w:rPr>
              <w:t>jparisi@bdo.ca</w:t>
            </w:r>
          </w:p>
          <w:p w14:paraId="799FF5F1" w14:textId="77777777" w:rsidR="006A5293" w:rsidRDefault="006A5293" w:rsidP="008D1188">
            <w:pPr>
              <w:pStyle w:val="ACLCourtDocsOtherFirmName"/>
            </w:pPr>
          </w:p>
          <w:p w14:paraId="116BE7E1" w14:textId="5CF82290" w:rsidR="00E11199" w:rsidRDefault="00233BE6" w:rsidP="00E11199">
            <w:pPr>
              <w:pStyle w:val="ACLNormalSgl"/>
              <w:jc w:val="left"/>
            </w:pPr>
            <w:r>
              <w:t>R</w:t>
            </w:r>
            <w:r w:rsidR="00E11199">
              <w:t xml:space="preserve">eceiver, </w:t>
            </w:r>
          </w:p>
          <w:p w14:paraId="6FAD4A42" w14:textId="1789ECB8" w:rsidR="00E11199" w:rsidRDefault="00B73A39" w:rsidP="00E11199">
            <w:pPr>
              <w:pStyle w:val="ACLNormalSgl"/>
              <w:jc w:val="left"/>
            </w:pPr>
            <w:r>
              <w:t>BDO Canada Limited</w:t>
            </w:r>
          </w:p>
          <w:p w14:paraId="70D4F005" w14:textId="247A187E" w:rsidR="00E11199" w:rsidRPr="008A16F3" w:rsidRDefault="00E11199" w:rsidP="008D1188">
            <w:pPr>
              <w:pStyle w:val="ACLCourtDocsOtherFirmName"/>
            </w:pPr>
          </w:p>
        </w:tc>
      </w:tr>
      <w:tr w:rsidR="00863FD6" w14:paraId="6D62655D" w14:textId="7777777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DEB5957" w14:textId="2508B270" w:rsidR="00863FD6" w:rsidRPr="008D1188" w:rsidRDefault="00407FEF">
            <w:pPr>
              <w:pStyle w:val="ACLNormalSgl"/>
            </w:pPr>
            <w:r w:rsidRPr="00863FD6">
              <w:t>AND TO: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</w:tcPr>
          <w:p w14:paraId="1E1B1288" w14:textId="086F6C87" w:rsidR="00DA717C" w:rsidRDefault="00D94561" w:rsidP="00DA1A87">
            <w:pPr>
              <w:pStyle w:val="ACLCourtDocsOtherFirmName"/>
            </w:pPr>
            <w:bookmarkStart w:id="5" w:name="_Hlk221278742"/>
            <w:r>
              <w:t>RAJNI HANDA</w:t>
            </w:r>
          </w:p>
          <w:p w14:paraId="3A4511F4" w14:textId="06CE9BE7" w:rsidR="00B73A39" w:rsidRDefault="00B73A39" w:rsidP="00DA1A87">
            <w:pPr>
              <w:pStyle w:val="ACLCourtDocsOtherFirmName"/>
              <w:rPr>
                <w:b w:val="0"/>
                <w:bCs w:val="0"/>
                <w:caps w:val="0"/>
              </w:rPr>
            </w:pPr>
            <w:bookmarkStart w:id="6" w:name="_Hlk221273841"/>
            <w:r w:rsidRPr="00B73A39">
              <w:rPr>
                <w:b w:val="0"/>
                <w:bCs w:val="0"/>
              </w:rPr>
              <w:t xml:space="preserve">500-1450 </w:t>
            </w:r>
            <w:proofErr w:type="spellStart"/>
            <w:r w:rsidRPr="00B73A39">
              <w:rPr>
                <w:b w:val="0"/>
                <w:bCs w:val="0"/>
                <w:caps w:val="0"/>
              </w:rPr>
              <w:t>Meyerside</w:t>
            </w:r>
            <w:proofErr w:type="spellEnd"/>
            <w:r w:rsidRPr="00B73A39">
              <w:rPr>
                <w:b w:val="0"/>
                <w:bCs w:val="0"/>
                <w:caps w:val="0"/>
              </w:rPr>
              <w:t xml:space="preserve"> Drive</w:t>
            </w:r>
          </w:p>
          <w:p w14:paraId="6DDE2873" w14:textId="3541D996" w:rsidR="00012C48" w:rsidRDefault="00B73A39" w:rsidP="00DA1A87">
            <w:pPr>
              <w:pStyle w:val="ACLCourtDocsOtherFirmName"/>
              <w:rPr>
                <w:b w:val="0"/>
                <w:bCs w:val="0"/>
              </w:rPr>
            </w:pPr>
            <w:r w:rsidRPr="00B73A39">
              <w:rPr>
                <w:b w:val="0"/>
                <w:bCs w:val="0"/>
                <w:caps w:val="0"/>
              </w:rPr>
              <w:t xml:space="preserve">Mississauga, Ontario </w:t>
            </w:r>
            <w:r w:rsidRPr="00B73A39">
              <w:rPr>
                <w:b w:val="0"/>
                <w:bCs w:val="0"/>
              </w:rPr>
              <w:t>L5T 2N5</w:t>
            </w:r>
          </w:p>
          <w:bookmarkEnd w:id="5"/>
          <w:bookmarkEnd w:id="6"/>
          <w:p w14:paraId="10752AE7" w14:textId="77777777" w:rsidR="00012C48" w:rsidRDefault="00012C48" w:rsidP="00DA1A87">
            <w:pPr>
              <w:pStyle w:val="ACLCourtDocsOtherFirmName"/>
            </w:pPr>
          </w:p>
          <w:p w14:paraId="367D69CD" w14:textId="5EB010C2" w:rsidR="00012C48" w:rsidRPr="0048124A" w:rsidRDefault="0048124A" w:rsidP="00DA1A87">
            <w:pPr>
              <w:pStyle w:val="ACLCourtDocsOtherFirmName"/>
              <w:rPr>
                <w:b w:val="0"/>
                <w:bCs w:val="0"/>
              </w:rPr>
            </w:pPr>
            <w:r w:rsidRPr="0048124A">
              <w:rPr>
                <w:b w:val="0"/>
                <w:bCs w:val="0"/>
                <w:caps w:val="0"/>
              </w:rPr>
              <w:t>Second Mortgagee</w:t>
            </w:r>
          </w:p>
          <w:p w14:paraId="68CF2243" w14:textId="669FDC92" w:rsidR="0048124A" w:rsidRPr="008D1188" w:rsidRDefault="0048124A" w:rsidP="00DA1A87">
            <w:pPr>
              <w:pStyle w:val="ACLCourtDocsOtherFirmName"/>
            </w:pPr>
          </w:p>
        </w:tc>
      </w:tr>
      <w:tr w:rsidR="00233BE6" w:rsidRPr="00233BE6" w14:paraId="4971385E" w14:textId="7777777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CA9552E" w14:textId="7CDD7921" w:rsidR="00233BE6" w:rsidRPr="00863FD6" w:rsidRDefault="00233BE6" w:rsidP="0048124A">
            <w:pPr>
              <w:pStyle w:val="ACLNormalSgl"/>
            </w:pPr>
            <w:r w:rsidRPr="00863FD6">
              <w:lastRenderedPageBreak/>
              <w:t>AND TO: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</w:tcPr>
          <w:p w14:paraId="32CD89B2" w14:textId="487FB91A" w:rsidR="00233BE6" w:rsidRPr="00233BE6" w:rsidRDefault="00233BE6" w:rsidP="0048124A">
            <w:pPr>
              <w:pStyle w:val="ACLCourtDocsOtherFirmName"/>
            </w:pPr>
            <w:proofErr w:type="spellStart"/>
            <w:r w:rsidRPr="00233BE6">
              <w:rPr>
                <w:caps w:val="0"/>
              </w:rPr>
              <w:t>Chaitons</w:t>
            </w:r>
            <w:proofErr w:type="spellEnd"/>
            <w:r w:rsidRPr="00233BE6">
              <w:rPr>
                <w:caps w:val="0"/>
              </w:rPr>
              <w:t xml:space="preserve"> </w:t>
            </w:r>
            <w:r>
              <w:rPr>
                <w:caps w:val="0"/>
              </w:rPr>
              <w:t>LLP</w:t>
            </w:r>
          </w:p>
          <w:p w14:paraId="3C7A8E60" w14:textId="449AF4E8" w:rsidR="00233BE6" w:rsidRPr="00233BE6" w:rsidRDefault="00233BE6" w:rsidP="0048124A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233BE6">
              <w:rPr>
                <w:b w:val="0"/>
                <w:bCs w:val="0"/>
                <w:caps w:val="0"/>
              </w:rPr>
              <w:t xml:space="preserve">5000 </w:t>
            </w:r>
            <w:proofErr w:type="spellStart"/>
            <w:r w:rsidRPr="00233BE6">
              <w:rPr>
                <w:b w:val="0"/>
                <w:bCs w:val="0"/>
                <w:caps w:val="0"/>
              </w:rPr>
              <w:t>yonge</w:t>
            </w:r>
            <w:proofErr w:type="spellEnd"/>
            <w:r w:rsidRPr="00233BE6">
              <w:rPr>
                <w:b w:val="0"/>
                <w:bCs w:val="0"/>
                <w:caps w:val="0"/>
              </w:rPr>
              <w:t xml:space="preserve"> street, 10th floor</w:t>
            </w:r>
          </w:p>
          <w:p w14:paraId="4C8C1AD9" w14:textId="79EBC308" w:rsidR="00233BE6" w:rsidRPr="00233BE6" w:rsidRDefault="00233BE6" w:rsidP="0048124A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233BE6">
              <w:rPr>
                <w:b w:val="0"/>
                <w:bCs w:val="0"/>
                <w:caps w:val="0"/>
              </w:rPr>
              <w:t>Toronto, on m2n 7e9</w:t>
            </w:r>
          </w:p>
          <w:p w14:paraId="289F6770" w14:textId="77777777" w:rsidR="00233BE6" w:rsidRPr="00233BE6" w:rsidRDefault="00233BE6" w:rsidP="0048124A">
            <w:pPr>
              <w:pStyle w:val="ACLCourtDocsOtherFirmName"/>
              <w:rPr>
                <w:b w:val="0"/>
                <w:bCs w:val="0"/>
                <w:caps w:val="0"/>
              </w:rPr>
            </w:pPr>
          </w:p>
          <w:p w14:paraId="2AE2D3AE" w14:textId="2B9B03BC" w:rsidR="00233BE6" w:rsidRPr="00233BE6" w:rsidRDefault="00233BE6" w:rsidP="0048124A">
            <w:pPr>
              <w:pStyle w:val="ACLCourtDocsOtherFirmName"/>
              <w:rPr>
                <w:caps w:val="0"/>
              </w:rPr>
            </w:pPr>
            <w:r w:rsidRPr="00233BE6">
              <w:rPr>
                <w:caps w:val="0"/>
              </w:rPr>
              <w:t xml:space="preserve">Harvey </w:t>
            </w:r>
            <w:r>
              <w:rPr>
                <w:caps w:val="0"/>
              </w:rPr>
              <w:t>C</w:t>
            </w:r>
            <w:r w:rsidRPr="00233BE6">
              <w:rPr>
                <w:caps w:val="0"/>
              </w:rPr>
              <w:t>haiton</w:t>
            </w:r>
          </w:p>
          <w:p w14:paraId="0C07DB72" w14:textId="28891125" w:rsidR="00233BE6" w:rsidRPr="00233BE6" w:rsidRDefault="00233BE6" w:rsidP="0048124A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233BE6">
              <w:rPr>
                <w:b w:val="0"/>
                <w:bCs w:val="0"/>
                <w:caps w:val="0"/>
              </w:rPr>
              <w:t>Harvey@chaitons.com</w:t>
            </w:r>
          </w:p>
          <w:p w14:paraId="1103D393" w14:textId="77777777" w:rsidR="00233BE6" w:rsidRPr="00233BE6" w:rsidRDefault="00233BE6" w:rsidP="0048124A">
            <w:pPr>
              <w:pStyle w:val="ACLCourtDocsOtherFirmName"/>
              <w:rPr>
                <w:b w:val="0"/>
                <w:bCs w:val="0"/>
              </w:rPr>
            </w:pPr>
          </w:p>
          <w:p w14:paraId="401CC514" w14:textId="367FC916" w:rsidR="00233BE6" w:rsidRPr="00233BE6" w:rsidRDefault="00233BE6" w:rsidP="00233BE6">
            <w:pPr>
              <w:pStyle w:val="ACLCourtDocsOtherFirmName"/>
              <w:rPr>
                <w:caps w:val="0"/>
              </w:rPr>
            </w:pPr>
            <w:r>
              <w:rPr>
                <w:caps w:val="0"/>
              </w:rPr>
              <w:t>Liam Scanlon</w:t>
            </w:r>
          </w:p>
          <w:p w14:paraId="2AC16D1A" w14:textId="0E8C153D" w:rsidR="00233BE6" w:rsidRPr="00233BE6" w:rsidRDefault="00F967BD" w:rsidP="00233BE6">
            <w:pPr>
              <w:pStyle w:val="ACLCourtDocsOtherFirmName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LScanlon</w:t>
            </w:r>
            <w:r w:rsidR="00233BE6" w:rsidRPr="00233BE6">
              <w:rPr>
                <w:b w:val="0"/>
                <w:bCs w:val="0"/>
                <w:caps w:val="0"/>
              </w:rPr>
              <w:t>@chaitons.com</w:t>
            </w:r>
          </w:p>
          <w:p w14:paraId="1F2C56B4" w14:textId="77777777" w:rsidR="00233BE6" w:rsidRDefault="00233BE6" w:rsidP="0048124A">
            <w:pPr>
              <w:pStyle w:val="ACLCourtDocsOtherFirmName"/>
            </w:pPr>
          </w:p>
          <w:p w14:paraId="5D9F9F70" w14:textId="15905632" w:rsidR="00233BE6" w:rsidRDefault="00233BE6" w:rsidP="00233BE6">
            <w:pPr>
              <w:pStyle w:val="ACLCourtDocsOtherFirmName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Counsel to Windsor Private Capital Inc.</w:t>
            </w:r>
          </w:p>
          <w:p w14:paraId="2735790A" w14:textId="388D2BC1" w:rsidR="00233BE6" w:rsidRPr="00233BE6" w:rsidRDefault="00233BE6" w:rsidP="0048124A">
            <w:pPr>
              <w:pStyle w:val="ACLCourtDocsOtherFirmName"/>
            </w:pPr>
          </w:p>
        </w:tc>
      </w:tr>
      <w:tr w:rsidR="0048124A" w14:paraId="686AA7B1" w14:textId="7777777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3567103" w14:textId="5C83B8B6" w:rsidR="0048124A" w:rsidRPr="00863FD6" w:rsidRDefault="0048124A" w:rsidP="0048124A">
            <w:pPr>
              <w:pStyle w:val="ACLNormalSgl"/>
            </w:pPr>
            <w:r w:rsidRPr="00863FD6">
              <w:t>AND TO: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</w:tcPr>
          <w:p w14:paraId="6D201537" w14:textId="3A239C46" w:rsidR="0048124A" w:rsidRDefault="00503B5F" w:rsidP="0048124A">
            <w:pPr>
              <w:pStyle w:val="ACLCourtDocsOtherFirmName"/>
            </w:pPr>
            <w:r>
              <w:t>WINDSOR PRIVATE CAPITAL INC.</w:t>
            </w:r>
          </w:p>
          <w:p w14:paraId="736CD947" w14:textId="77777777" w:rsidR="00CA7B04" w:rsidRDefault="00CA7B04" w:rsidP="0048124A">
            <w:pPr>
              <w:pStyle w:val="ACLCourtDocsOtherFirmName"/>
              <w:rPr>
                <w:rFonts w:eastAsia="Malgun Gothic"/>
                <w:b w:val="0"/>
                <w:bCs w:val="0"/>
                <w:caps w:val="0"/>
                <w:color w:val="000000"/>
              </w:rPr>
            </w:pPr>
            <w:r w:rsidRPr="00CA7B04">
              <w:rPr>
                <w:rFonts w:eastAsia="Malgun Gothic"/>
                <w:b w:val="0"/>
                <w:bCs w:val="0"/>
                <w:caps w:val="0"/>
                <w:color w:val="000000"/>
              </w:rPr>
              <w:t xml:space="preserve">22 St Clair Ave E, </w:t>
            </w:r>
          </w:p>
          <w:p w14:paraId="613D8227" w14:textId="3517F709" w:rsidR="00503B5F" w:rsidRPr="00CA7B04" w:rsidRDefault="00CA7B04" w:rsidP="0048124A">
            <w:pPr>
              <w:pStyle w:val="ACLCourtDocsOtherFirmName"/>
              <w:rPr>
                <w:b w:val="0"/>
                <w:bCs w:val="0"/>
              </w:rPr>
            </w:pPr>
            <w:r w:rsidRPr="00CA7B04">
              <w:rPr>
                <w:rFonts w:eastAsia="Malgun Gothic"/>
                <w:b w:val="0"/>
                <w:bCs w:val="0"/>
                <w:caps w:val="0"/>
                <w:color w:val="000000"/>
              </w:rPr>
              <w:t>Toronto, ON M4T 2S3, Suite 202</w:t>
            </w:r>
          </w:p>
          <w:p w14:paraId="2EFDEA93" w14:textId="77777777" w:rsidR="00233BE6" w:rsidRDefault="00233BE6" w:rsidP="00CA7B04">
            <w:pPr>
              <w:pStyle w:val="ACLCourtDocsOtherFirmName"/>
              <w:rPr>
                <w:b w:val="0"/>
                <w:bCs w:val="0"/>
              </w:rPr>
            </w:pPr>
          </w:p>
          <w:p w14:paraId="5FA9FE3C" w14:textId="033F5072" w:rsidR="00CA7B04" w:rsidRPr="00CA7B04" w:rsidRDefault="00CA7B04" w:rsidP="00CA7B04">
            <w:pPr>
              <w:pStyle w:val="ACLCourtDocsOtherFirmName"/>
            </w:pPr>
            <w:r w:rsidRPr="00CA7B04">
              <w:rPr>
                <w:caps w:val="0"/>
              </w:rPr>
              <w:t>Stanley Heo</w:t>
            </w:r>
            <w:r>
              <w:rPr>
                <w:caps w:val="0"/>
              </w:rPr>
              <w:t xml:space="preserve">, </w:t>
            </w:r>
            <w:r w:rsidRPr="00CA7B04">
              <w:rPr>
                <w:caps w:val="0"/>
              </w:rPr>
              <w:t>Director, Investments</w:t>
            </w:r>
          </w:p>
          <w:p w14:paraId="54932F41" w14:textId="4FB09BCC" w:rsidR="00CA7B04" w:rsidRDefault="00CA7B04" w:rsidP="0048124A">
            <w:pPr>
              <w:pStyle w:val="ACLCourtDocsOtherFirmName"/>
              <w:rPr>
                <w:b w:val="0"/>
                <w:bCs w:val="0"/>
              </w:rPr>
            </w:pPr>
            <w:bookmarkStart w:id="7" w:name="_Hlk221551248"/>
            <w:r w:rsidRPr="00CA7B04">
              <w:rPr>
                <w:b w:val="0"/>
                <w:bCs w:val="0"/>
                <w:caps w:val="0"/>
              </w:rPr>
              <w:t>stanley.heo@windsorgp.com</w:t>
            </w:r>
          </w:p>
          <w:bookmarkEnd w:id="7"/>
          <w:p w14:paraId="63A1D15D" w14:textId="77777777" w:rsidR="0048124A" w:rsidRDefault="0048124A" w:rsidP="0048124A">
            <w:pPr>
              <w:pStyle w:val="ACLCourtDocsOtherFirmName"/>
              <w:rPr>
                <w:b w:val="0"/>
                <w:bCs w:val="0"/>
                <w:caps w:val="0"/>
              </w:rPr>
            </w:pPr>
          </w:p>
          <w:p w14:paraId="1349E118" w14:textId="1316DCAA" w:rsidR="00233BE6" w:rsidRDefault="00233BE6" w:rsidP="0048124A">
            <w:pPr>
              <w:pStyle w:val="ACLCourtDocsOtherFirmName"/>
              <w:rPr>
                <w:caps w:val="0"/>
              </w:rPr>
            </w:pPr>
            <w:r>
              <w:rPr>
                <w:caps w:val="0"/>
              </w:rPr>
              <w:t>Andrew Gill</w:t>
            </w:r>
          </w:p>
          <w:p w14:paraId="273CBF3A" w14:textId="25331FBD" w:rsidR="00233BE6" w:rsidRPr="00233BE6" w:rsidRDefault="00233BE6" w:rsidP="0048124A">
            <w:pPr>
              <w:pStyle w:val="ACLCourtDocsOtherFirmName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Andrew.gill@windsorgp.com</w:t>
            </w:r>
          </w:p>
          <w:p w14:paraId="690DA45A" w14:textId="77777777" w:rsidR="00233BE6" w:rsidRPr="0048124A" w:rsidRDefault="00233BE6" w:rsidP="0048124A">
            <w:pPr>
              <w:pStyle w:val="ACLCourtDocsOtherFirmName"/>
              <w:rPr>
                <w:b w:val="0"/>
                <w:bCs w:val="0"/>
                <w:caps w:val="0"/>
              </w:rPr>
            </w:pPr>
          </w:p>
          <w:p w14:paraId="5B72E566" w14:textId="77777777" w:rsidR="0048124A" w:rsidRDefault="00503B5F" w:rsidP="00503B5F">
            <w:pPr>
              <w:pStyle w:val="ACLCourtDocsOtherFirmName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 xml:space="preserve">Registrant of Notice on the </w:t>
            </w:r>
            <w:r w:rsidRPr="00503B5F">
              <w:rPr>
                <w:b w:val="0"/>
                <w:bCs w:val="0"/>
                <w:caps w:val="0"/>
              </w:rPr>
              <w:t>Real Property</w:t>
            </w:r>
          </w:p>
          <w:p w14:paraId="663A5F66" w14:textId="5B8EE4E9" w:rsidR="0045771C" w:rsidRPr="00503B5F" w:rsidRDefault="0045771C" w:rsidP="00503B5F">
            <w:pPr>
              <w:pStyle w:val="ACLCourtDocsOtherFirmName"/>
              <w:rPr>
                <w:b w:val="0"/>
                <w:bCs w:val="0"/>
              </w:rPr>
            </w:pPr>
          </w:p>
        </w:tc>
      </w:tr>
      <w:tr w:rsidR="00012C48" w14:paraId="799464F2" w14:textId="7777777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C313C03" w14:textId="46D16FF5" w:rsidR="00012C48" w:rsidRPr="008D1188" w:rsidRDefault="00012C48" w:rsidP="00012C48">
            <w:pPr>
              <w:pStyle w:val="ACLNormalSgl"/>
            </w:pPr>
            <w:r>
              <w:t>AND TO: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</w:tcPr>
          <w:p w14:paraId="6BC0E5B7" w14:textId="77777777" w:rsidR="00012C48" w:rsidRDefault="00012C48" w:rsidP="00012C48">
            <w:pPr>
              <w:pStyle w:val="ACLCourtDocsOtherFirmName"/>
            </w:pPr>
            <w:r w:rsidRPr="007321DF">
              <w:t xml:space="preserve">MINISTER OF FINANCE </w:t>
            </w:r>
            <w:r>
              <w:t>(Ontario)</w:t>
            </w:r>
          </w:p>
          <w:p w14:paraId="623983E8" w14:textId="77777777" w:rsidR="00012C48" w:rsidRDefault="00012C48" w:rsidP="00012C48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DA717C">
              <w:rPr>
                <w:b w:val="0"/>
                <w:bCs w:val="0"/>
                <w:caps w:val="0"/>
              </w:rPr>
              <w:t xml:space="preserve">Insolvency Unit, Legal Services Branch </w:t>
            </w:r>
          </w:p>
          <w:p w14:paraId="538640CF" w14:textId="77777777" w:rsidR="00012C48" w:rsidRDefault="00012C48" w:rsidP="00012C48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DA717C">
              <w:rPr>
                <w:b w:val="0"/>
                <w:bCs w:val="0"/>
                <w:caps w:val="0"/>
              </w:rPr>
              <w:t xml:space="preserve">11-777 Bay Street </w:t>
            </w:r>
          </w:p>
          <w:p w14:paraId="607123C2" w14:textId="77777777" w:rsidR="00012C48" w:rsidRDefault="00012C48" w:rsidP="00012C48">
            <w:pPr>
              <w:pStyle w:val="ACLCourtDocsOtherFirmName"/>
            </w:pPr>
            <w:r w:rsidRPr="00DA717C">
              <w:rPr>
                <w:b w:val="0"/>
                <w:bCs w:val="0"/>
                <w:caps w:val="0"/>
              </w:rPr>
              <w:t xml:space="preserve">Toronto, </w:t>
            </w:r>
            <w:r>
              <w:rPr>
                <w:b w:val="0"/>
                <w:bCs w:val="0"/>
                <w:caps w:val="0"/>
              </w:rPr>
              <w:t>ON</w:t>
            </w:r>
            <w:r w:rsidRPr="00DA717C">
              <w:rPr>
                <w:b w:val="0"/>
                <w:bCs w:val="0"/>
                <w:caps w:val="0"/>
              </w:rPr>
              <w:t xml:space="preserve"> </w:t>
            </w:r>
            <w:r>
              <w:rPr>
                <w:b w:val="0"/>
                <w:bCs w:val="0"/>
                <w:caps w:val="0"/>
              </w:rPr>
              <w:t xml:space="preserve">  </w:t>
            </w:r>
            <w:r w:rsidRPr="00DA717C">
              <w:rPr>
                <w:b w:val="0"/>
                <w:bCs w:val="0"/>
                <w:caps w:val="0"/>
              </w:rPr>
              <w:t>M5G 2C8</w:t>
            </w:r>
          </w:p>
          <w:p w14:paraId="6F75AC28" w14:textId="77777777" w:rsidR="00012C48" w:rsidRDefault="00012C48" w:rsidP="00012C48">
            <w:pPr>
              <w:pStyle w:val="ACLCourtDocsOtherFirmName"/>
              <w:rPr>
                <w:caps w:val="0"/>
              </w:rPr>
            </w:pPr>
          </w:p>
          <w:p w14:paraId="105A5CD7" w14:textId="77777777" w:rsidR="00012C48" w:rsidRDefault="00012C48" w:rsidP="00012C48">
            <w:pPr>
              <w:pStyle w:val="ACLCourtDocsOtherFirmName"/>
            </w:pPr>
            <w:r>
              <w:rPr>
                <w:caps w:val="0"/>
              </w:rPr>
              <w:t>General E-Mail Inbox</w:t>
            </w:r>
          </w:p>
          <w:p w14:paraId="75A86391" w14:textId="77777777" w:rsidR="00012C48" w:rsidRPr="007321DF" w:rsidRDefault="00012C48" w:rsidP="00012C48">
            <w:pPr>
              <w:pStyle w:val="ACLCourtDocsOtherFirmName"/>
              <w:rPr>
                <w:b w:val="0"/>
                <w:bCs w:val="0"/>
              </w:rPr>
            </w:pPr>
            <w:r w:rsidRPr="007321DF">
              <w:rPr>
                <w:b w:val="0"/>
                <w:bCs w:val="0"/>
                <w:caps w:val="0"/>
              </w:rPr>
              <w:t>insolvency.unit@ontario.ca</w:t>
            </w:r>
          </w:p>
          <w:p w14:paraId="37D821C5" w14:textId="65F6C1C1" w:rsidR="00012C48" w:rsidRPr="008D1188" w:rsidRDefault="00012C48" w:rsidP="00012C48">
            <w:pPr>
              <w:pStyle w:val="ACLCourtDocsOtherFirmName"/>
            </w:pPr>
          </w:p>
        </w:tc>
      </w:tr>
      <w:tr w:rsidR="00012C48" w14:paraId="3A16E866" w14:textId="77777777" w:rsidTr="0048124A">
        <w:trPr>
          <w:cantSplit/>
          <w:trHeight w:val="14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8753608" w14:textId="2CD78085" w:rsidR="00012C48" w:rsidRPr="008D1188" w:rsidRDefault="00012C48" w:rsidP="00012C48">
            <w:pPr>
              <w:pStyle w:val="ACLNormalSgl"/>
            </w:pPr>
            <w:r>
              <w:t>AND TO: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</w:tcPr>
          <w:p w14:paraId="626A39B1" w14:textId="77777777" w:rsidR="00012C48" w:rsidRDefault="00012C48" w:rsidP="00012C48">
            <w:pPr>
              <w:pStyle w:val="ACLCourtDocsOtherFirmName"/>
            </w:pPr>
            <w:r w:rsidRPr="007321DF">
              <w:t>CANADA REVENUE AGENCY</w:t>
            </w:r>
          </w:p>
          <w:p w14:paraId="2034312A" w14:textId="77777777" w:rsidR="00012C48" w:rsidRPr="007321DF" w:rsidRDefault="00012C48" w:rsidP="00012C48">
            <w:pPr>
              <w:pStyle w:val="ACLCourtDocsOtherFirmName"/>
              <w:rPr>
                <w:b w:val="0"/>
                <w:bCs w:val="0"/>
              </w:rPr>
            </w:pPr>
            <w:r w:rsidRPr="007321DF">
              <w:rPr>
                <w:b w:val="0"/>
                <w:bCs w:val="0"/>
              </w:rPr>
              <w:t xml:space="preserve">1 </w:t>
            </w:r>
            <w:r w:rsidRPr="007321DF">
              <w:rPr>
                <w:b w:val="0"/>
                <w:bCs w:val="0"/>
                <w:caps w:val="0"/>
              </w:rPr>
              <w:t>Front Street West</w:t>
            </w:r>
          </w:p>
          <w:p w14:paraId="0D4EE763" w14:textId="0C902836" w:rsidR="00012C48" w:rsidRDefault="00012C48" w:rsidP="00012C48">
            <w:pPr>
              <w:pStyle w:val="ACLCourtDocsOtherFirmName"/>
              <w:rPr>
                <w:b w:val="0"/>
                <w:bCs w:val="0"/>
              </w:rPr>
            </w:pPr>
            <w:r w:rsidRPr="007321DF">
              <w:rPr>
                <w:b w:val="0"/>
                <w:bCs w:val="0"/>
                <w:caps w:val="0"/>
              </w:rPr>
              <w:t xml:space="preserve">Toronto, </w:t>
            </w:r>
            <w:r w:rsidRPr="007321DF">
              <w:rPr>
                <w:b w:val="0"/>
                <w:bCs w:val="0"/>
              </w:rPr>
              <w:t>ON M5J 2X6</w:t>
            </w:r>
          </w:p>
          <w:p w14:paraId="54C134D7" w14:textId="77777777" w:rsidR="00A74852" w:rsidRDefault="00A74852" w:rsidP="00012C48">
            <w:pPr>
              <w:pStyle w:val="ACLCourtDocsOtherFirmName"/>
              <w:rPr>
                <w:b w:val="0"/>
                <w:bCs w:val="0"/>
              </w:rPr>
            </w:pPr>
          </w:p>
          <w:p w14:paraId="7E38F1E5" w14:textId="77777777" w:rsidR="00A74852" w:rsidRPr="00A74852" w:rsidRDefault="00A74852" w:rsidP="00012C48">
            <w:pPr>
              <w:pStyle w:val="ACLCourtDocsOtherFirmName"/>
              <w:rPr>
                <w:caps w:val="0"/>
              </w:rPr>
            </w:pPr>
            <w:r w:rsidRPr="00A74852">
              <w:rPr>
                <w:caps w:val="0"/>
              </w:rPr>
              <w:t xml:space="preserve">Pat Confalone </w:t>
            </w:r>
          </w:p>
          <w:p w14:paraId="6E8BC2CB" w14:textId="77777777" w:rsidR="00A74852" w:rsidRDefault="00A74852" w:rsidP="00012C48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A74852">
              <w:rPr>
                <w:b w:val="0"/>
                <w:bCs w:val="0"/>
                <w:caps w:val="0"/>
              </w:rPr>
              <w:t xml:space="preserve">pat.confalone@cra-arc.gc.ca  </w:t>
            </w:r>
          </w:p>
          <w:p w14:paraId="5592F5A5" w14:textId="08563715" w:rsidR="00A74852" w:rsidRDefault="00A74852" w:rsidP="00012C48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A74852">
              <w:rPr>
                <w:b w:val="0"/>
                <w:bCs w:val="0"/>
                <w:caps w:val="0"/>
              </w:rPr>
              <w:t xml:space="preserve">Tel: 416 954 6514 </w:t>
            </w:r>
          </w:p>
          <w:p w14:paraId="270F6D40" w14:textId="77777777" w:rsidR="00012C48" w:rsidRDefault="00012C48" w:rsidP="00012C48">
            <w:pPr>
              <w:pStyle w:val="ACLCourtDocsOtherFirmName"/>
              <w:rPr>
                <w:b w:val="0"/>
                <w:bCs w:val="0"/>
              </w:rPr>
            </w:pPr>
          </w:p>
          <w:p w14:paraId="15DEF124" w14:textId="77777777" w:rsidR="00012C48" w:rsidRPr="00DA717C" w:rsidRDefault="00012C48" w:rsidP="00012C48">
            <w:pPr>
              <w:pStyle w:val="ACLCourtDocsOtherFirmName"/>
              <w:rPr>
                <w:caps w:val="0"/>
              </w:rPr>
            </w:pPr>
            <w:r w:rsidRPr="00DA717C">
              <w:t>G</w:t>
            </w:r>
            <w:r w:rsidRPr="00DA717C">
              <w:rPr>
                <w:caps w:val="0"/>
              </w:rPr>
              <w:t>eneral E-Mail Inbox</w:t>
            </w:r>
          </w:p>
          <w:p w14:paraId="24D5B118" w14:textId="77777777" w:rsidR="00012C48" w:rsidRDefault="00012C48" w:rsidP="00012C48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7321DF">
              <w:rPr>
                <w:b w:val="0"/>
                <w:bCs w:val="0"/>
                <w:caps w:val="0"/>
              </w:rPr>
              <w:t>agc-pgc.toronto-tax-fiscal@justice.gc.ca</w:t>
            </w:r>
          </w:p>
          <w:p w14:paraId="53A69E62" w14:textId="0D071B14" w:rsidR="00012C48" w:rsidRPr="008D1188" w:rsidRDefault="00012C48" w:rsidP="00012C48">
            <w:pPr>
              <w:pStyle w:val="ACLCourtDocsOtherFirmName"/>
            </w:pPr>
          </w:p>
        </w:tc>
      </w:tr>
      <w:tr w:rsidR="00A74852" w14:paraId="7B25079C" w14:textId="77777777" w:rsidTr="0048124A">
        <w:trPr>
          <w:cantSplit/>
          <w:trHeight w:val="14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9FFBB70" w14:textId="69BB4B89" w:rsidR="00A74852" w:rsidRDefault="00A74852" w:rsidP="00012C48">
            <w:pPr>
              <w:pStyle w:val="ACLNormalSgl"/>
            </w:pPr>
            <w:r>
              <w:lastRenderedPageBreak/>
              <w:t>AND TO: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</w:tcPr>
          <w:p w14:paraId="2C30DA29" w14:textId="77777777" w:rsidR="00A74852" w:rsidRDefault="00A74852" w:rsidP="00012C48">
            <w:pPr>
              <w:pStyle w:val="ACLCourtDocsOtherFirmName"/>
            </w:pPr>
            <w:r w:rsidRPr="00A74852">
              <w:t xml:space="preserve">DEPARTMENT OF JUSTICE (CANADA)  </w:t>
            </w:r>
          </w:p>
          <w:p w14:paraId="2B7DD491" w14:textId="216A72D1" w:rsidR="00A74852" w:rsidRPr="00A74852" w:rsidRDefault="00A74852" w:rsidP="00012C48">
            <w:pPr>
              <w:pStyle w:val="ACLCourtDocsOtherFirmName"/>
              <w:rPr>
                <w:b w:val="0"/>
                <w:bCs w:val="0"/>
              </w:rPr>
            </w:pPr>
            <w:r w:rsidRPr="00A74852">
              <w:rPr>
                <w:b w:val="0"/>
                <w:bCs w:val="0"/>
                <w:caps w:val="0"/>
              </w:rPr>
              <w:t xml:space="preserve">Ontario Regional Office, Tax Law Section  </w:t>
            </w:r>
          </w:p>
          <w:p w14:paraId="41A4BDC0" w14:textId="6695118F" w:rsidR="00A74852" w:rsidRPr="00A74852" w:rsidRDefault="00A74852" w:rsidP="00012C48">
            <w:pPr>
              <w:pStyle w:val="ACLCourtDocsOtherFirmName"/>
              <w:rPr>
                <w:b w:val="0"/>
                <w:bCs w:val="0"/>
              </w:rPr>
            </w:pPr>
            <w:r w:rsidRPr="00A74852">
              <w:rPr>
                <w:b w:val="0"/>
                <w:bCs w:val="0"/>
                <w:caps w:val="0"/>
              </w:rPr>
              <w:t>120 Adelaide Street West, Suite 400 Toronto</w:t>
            </w:r>
            <w:r w:rsidRPr="00A74852">
              <w:rPr>
                <w:b w:val="0"/>
                <w:bCs w:val="0"/>
              </w:rPr>
              <w:t xml:space="preserve">, </w:t>
            </w:r>
            <w:proofErr w:type="gramStart"/>
            <w:r w:rsidRPr="00A74852">
              <w:rPr>
                <w:b w:val="0"/>
                <w:bCs w:val="0"/>
              </w:rPr>
              <w:t>ON  M</w:t>
            </w:r>
            <w:proofErr w:type="gramEnd"/>
            <w:r w:rsidRPr="00A74852">
              <w:rPr>
                <w:b w:val="0"/>
                <w:bCs w:val="0"/>
              </w:rPr>
              <w:t xml:space="preserve">5H 1T1 </w:t>
            </w:r>
          </w:p>
          <w:p w14:paraId="084E1F58" w14:textId="77777777" w:rsidR="00A74852" w:rsidRDefault="00A74852" w:rsidP="00A74852">
            <w:pPr>
              <w:pStyle w:val="ACLCourtDocsOtherFirmName"/>
            </w:pPr>
          </w:p>
          <w:p w14:paraId="681042F8" w14:textId="5D3D00A2" w:rsidR="00A74852" w:rsidRPr="00DA717C" w:rsidRDefault="00A74852" w:rsidP="00A74852">
            <w:pPr>
              <w:pStyle w:val="ACLCourtDocsOtherFirmName"/>
              <w:rPr>
                <w:caps w:val="0"/>
              </w:rPr>
            </w:pPr>
            <w:r w:rsidRPr="00DA717C">
              <w:t>G</w:t>
            </w:r>
            <w:r w:rsidRPr="00DA717C">
              <w:rPr>
                <w:caps w:val="0"/>
              </w:rPr>
              <w:t>eneral E-Mail Inbox</w:t>
            </w:r>
          </w:p>
          <w:p w14:paraId="52E6043A" w14:textId="77777777" w:rsidR="00A74852" w:rsidRDefault="00A74852" w:rsidP="00A74852">
            <w:pPr>
              <w:pStyle w:val="ACLCourtDocsOtherFirmName"/>
              <w:rPr>
                <w:b w:val="0"/>
                <w:bCs w:val="0"/>
                <w:caps w:val="0"/>
              </w:rPr>
            </w:pPr>
            <w:r w:rsidRPr="007321DF">
              <w:rPr>
                <w:b w:val="0"/>
                <w:bCs w:val="0"/>
                <w:caps w:val="0"/>
              </w:rPr>
              <w:t>agc-pgc.toronto-tax-fiscal@justice.gc.ca</w:t>
            </w:r>
          </w:p>
          <w:p w14:paraId="62C6AE99" w14:textId="1851CED3" w:rsidR="00A74852" w:rsidRPr="007321DF" w:rsidRDefault="00A74852" w:rsidP="00012C48">
            <w:pPr>
              <w:pStyle w:val="ACLCourtDocsOtherFirmName"/>
            </w:pPr>
          </w:p>
        </w:tc>
      </w:tr>
      <w:tr w:rsidR="009478DF" w14:paraId="6E47EB3E" w14:textId="77777777" w:rsidTr="0048124A">
        <w:trPr>
          <w:cantSplit/>
          <w:trHeight w:val="14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ED99177" w14:textId="2E63D8A1" w:rsidR="009478DF" w:rsidRDefault="009478DF" w:rsidP="00012C48">
            <w:pPr>
              <w:pStyle w:val="ACLNormalSgl"/>
            </w:pPr>
            <w:r>
              <w:t>AND TO: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</w:tcPr>
          <w:p w14:paraId="120880B6" w14:textId="37EEABF4" w:rsidR="009478DF" w:rsidRDefault="009478DF" w:rsidP="00012C48">
            <w:pPr>
              <w:pStyle w:val="ACLCourtDocsOtherFirmName"/>
            </w:pPr>
            <w:r>
              <w:rPr>
                <w:caps w:val="0"/>
              </w:rPr>
              <w:t>GOODMAN ELBASSIOUNI LLP</w:t>
            </w:r>
          </w:p>
          <w:p w14:paraId="010BF26A" w14:textId="77777777" w:rsidR="009478DF" w:rsidRDefault="009478DF" w:rsidP="00012C48">
            <w:pPr>
              <w:pStyle w:val="ACLCourtDocsOtherFirmName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190 Attwell Drive, Suite 300</w:t>
            </w:r>
          </w:p>
          <w:p w14:paraId="79FE0E95" w14:textId="77777777" w:rsidR="009478DF" w:rsidRDefault="009478DF" w:rsidP="00012C48">
            <w:pPr>
              <w:pStyle w:val="ACLCourtDocsOtherFirmName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Toronto, ON M6W 3H8</w:t>
            </w:r>
          </w:p>
          <w:p w14:paraId="7D8FAF25" w14:textId="77777777" w:rsidR="009478DF" w:rsidRDefault="009478DF" w:rsidP="00012C48">
            <w:pPr>
              <w:pStyle w:val="ACLCourtDocsOtherFirmName"/>
              <w:rPr>
                <w:b w:val="0"/>
                <w:bCs w:val="0"/>
                <w:caps w:val="0"/>
              </w:rPr>
            </w:pPr>
          </w:p>
          <w:p w14:paraId="2E0A083D" w14:textId="77777777" w:rsidR="009478DF" w:rsidRDefault="009478DF" w:rsidP="00012C48">
            <w:pPr>
              <w:pStyle w:val="ACLCourtDocsOtherFirmName"/>
              <w:rPr>
                <w:caps w:val="0"/>
              </w:rPr>
            </w:pPr>
            <w:r>
              <w:rPr>
                <w:caps w:val="0"/>
              </w:rPr>
              <w:t xml:space="preserve">Amanda </w:t>
            </w:r>
            <w:proofErr w:type="spellStart"/>
            <w:r>
              <w:rPr>
                <w:caps w:val="0"/>
              </w:rPr>
              <w:t>Heerschop</w:t>
            </w:r>
            <w:proofErr w:type="spellEnd"/>
          </w:p>
          <w:p w14:paraId="426E697B" w14:textId="77777777" w:rsidR="009478DF" w:rsidRDefault="009478DF" w:rsidP="00012C48">
            <w:pPr>
              <w:pStyle w:val="ACLCourtDocsOtherFirmName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a.heerschop@gelaw.ca</w:t>
            </w:r>
          </w:p>
          <w:p w14:paraId="7BAE7192" w14:textId="4BF3B602" w:rsidR="009478DF" w:rsidRPr="009478DF" w:rsidRDefault="009478DF" w:rsidP="00012C48">
            <w:pPr>
              <w:pStyle w:val="ACLCourtDocsOtherFirmName"/>
              <w:rPr>
                <w:b w:val="0"/>
                <w:bCs w:val="0"/>
              </w:rPr>
            </w:pPr>
          </w:p>
        </w:tc>
      </w:tr>
    </w:tbl>
    <w:p w14:paraId="2CC1B11E" w14:textId="77777777" w:rsidR="00D451AD" w:rsidRDefault="00D451AD">
      <w:pPr>
        <w:pStyle w:val="ACLNormalSgl"/>
        <w:sectPr w:rsidR="00D451AD" w:rsidSect="00295AFB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 w:code="1"/>
          <w:pgMar w:top="1440" w:right="1440" w:bottom="1440" w:left="1440" w:header="720" w:footer="720" w:gutter="0"/>
          <w:cols w:space="708"/>
          <w:titlePg/>
          <w:docGrid w:linePitch="360"/>
        </w:sectPr>
      </w:pPr>
    </w:p>
    <w:p w14:paraId="09239A3F" w14:textId="3EA3D89E" w:rsidR="00D451AD" w:rsidRPr="002F3B18" w:rsidRDefault="002F3B18" w:rsidP="00DA1A87">
      <w:pPr>
        <w:pStyle w:val="ACLNormalSgl"/>
        <w:jc w:val="center"/>
        <w:rPr>
          <w:b/>
          <w:bCs/>
        </w:rPr>
      </w:pPr>
      <w:r w:rsidRPr="002F3B18">
        <w:rPr>
          <w:b/>
          <w:bCs/>
        </w:rPr>
        <w:lastRenderedPageBreak/>
        <w:t>EMAIL SERVICE LIST</w:t>
      </w:r>
    </w:p>
    <w:p w14:paraId="35E1104B" w14:textId="1F760A29" w:rsidR="00D451AD" w:rsidRPr="002F3B18" w:rsidRDefault="002F3B18" w:rsidP="002F3B18">
      <w:pPr>
        <w:pStyle w:val="ACLNormalSgl"/>
        <w:spacing w:after="240"/>
        <w:jc w:val="center"/>
        <w:rPr>
          <w:b/>
          <w:bCs/>
        </w:rPr>
      </w:pPr>
      <w:r w:rsidRPr="002F3B18">
        <w:rPr>
          <w:b/>
          <w:bCs/>
        </w:rPr>
        <w:t xml:space="preserve">(as of </w:t>
      </w:r>
      <w:r w:rsidR="00503B5F">
        <w:rPr>
          <w:b/>
          <w:bCs/>
        </w:rPr>
        <w:t xml:space="preserve">February </w:t>
      </w:r>
      <w:r w:rsidR="00944B63">
        <w:rPr>
          <w:b/>
          <w:bCs/>
        </w:rPr>
        <w:t>1</w:t>
      </w:r>
      <w:r w:rsidR="0009282C">
        <w:rPr>
          <w:b/>
          <w:bCs/>
        </w:rPr>
        <w:t>8</w:t>
      </w:r>
      <w:r w:rsidR="00012C48">
        <w:rPr>
          <w:b/>
          <w:bCs/>
        </w:rPr>
        <w:t>, 202</w:t>
      </w:r>
      <w:r w:rsidR="00503B5F">
        <w:rPr>
          <w:b/>
          <w:bCs/>
        </w:rPr>
        <w:t>6</w:t>
      </w:r>
      <w:r w:rsidRPr="002F3B18">
        <w:rPr>
          <w:b/>
          <w:bCs/>
        </w:rPr>
        <w:t>)</w:t>
      </w:r>
    </w:p>
    <w:p w14:paraId="33511158" w14:textId="4A3EC4AC" w:rsidR="008D1188" w:rsidRPr="00B5483F" w:rsidRDefault="008D1188" w:rsidP="00503B5F">
      <w:pPr>
        <w:pStyle w:val="ACLNormalSgl"/>
        <w:jc w:val="left"/>
        <w:rPr>
          <w:b/>
          <w:bCs/>
        </w:rPr>
      </w:pPr>
      <w:r>
        <w:rPr>
          <w:rStyle w:val="ACLCourtDocsFirmLawyersEmail"/>
        </w:rPr>
        <w:t>dchochla</w:t>
      </w:r>
      <w:r w:rsidR="002F3B18" w:rsidRPr="002F3B18">
        <w:rPr>
          <w:rStyle w:val="ACLCourtDocsFirmLawyersEmail"/>
        </w:rPr>
        <w:t>@fasken.com</w:t>
      </w:r>
      <w:r w:rsidR="002F3B18">
        <w:rPr>
          <w:rStyle w:val="ACLCourtDocsFirmLawyersEmail"/>
        </w:rPr>
        <w:t xml:space="preserve">; </w:t>
      </w:r>
      <w:r w:rsidR="00482565" w:rsidRPr="00482565">
        <w:rPr>
          <w:rStyle w:val="ACLCourtDocsFirmLawyersEmail"/>
        </w:rPr>
        <w:t>jchung@fasken.com</w:t>
      </w:r>
      <w:r w:rsidR="00503B5F">
        <w:t>;</w:t>
      </w:r>
      <w:r w:rsidR="00FF6FD4">
        <w:t xml:space="preserve"> </w:t>
      </w:r>
      <w:r w:rsidR="00FF6FD4" w:rsidRPr="00FF6FD4">
        <w:t>carmine@sclawpartners.com</w:t>
      </w:r>
      <w:r w:rsidR="00FF6FD4">
        <w:t xml:space="preserve">; </w:t>
      </w:r>
    </w:p>
    <w:p w14:paraId="30BCFA92" w14:textId="3522F30F" w:rsidR="002F3B18" w:rsidRPr="009478DF" w:rsidRDefault="00FF6FD4" w:rsidP="0017625E">
      <w:pPr>
        <w:pStyle w:val="ACLNormalSgl"/>
        <w:jc w:val="left"/>
      </w:pPr>
      <w:r w:rsidRPr="00FF6FD4">
        <w:t>jbornstein@cassels.com</w:t>
      </w:r>
      <w:r>
        <w:t xml:space="preserve">; </w:t>
      </w:r>
      <w:r w:rsidRPr="00855D70">
        <w:t>ahoy@cassels.com</w:t>
      </w:r>
      <w:r>
        <w:t xml:space="preserve">; </w:t>
      </w:r>
      <w:r w:rsidRPr="00FF6FD4">
        <w:t>jparisi@bdo.ca</w:t>
      </w:r>
      <w:r>
        <w:t>;</w:t>
      </w:r>
      <w:r w:rsidR="00F967BD">
        <w:t xml:space="preserve"> </w:t>
      </w:r>
      <w:r w:rsidR="00F967BD" w:rsidRPr="00F967BD">
        <w:t>Harvey@chaitons.com</w:t>
      </w:r>
      <w:r w:rsidR="00F967BD">
        <w:t xml:space="preserve">; </w:t>
      </w:r>
      <w:r w:rsidR="00F967BD" w:rsidRPr="00F967BD">
        <w:t>LScanlon@chaitons.com</w:t>
      </w:r>
      <w:r w:rsidR="00F967BD">
        <w:t>;</w:t>
      </w:r>
      <w:r>
        <w:t xml:space="preserve"> </w:t>
      </w:r>
      <w:r w:rsidR="00CA7B04" w:rsidRPr="00CA7B04">
        <w:t>stanley.heo@windsorgp.com</w:t>
      </w:r>
      <w:r w:rsidR="00CA7B04">
        <w:t>;</w:t>
      </w:r>
      <w:r w:rsidR="00233BE6" w:rsidRPr="00233BE6">
        <w:rPr>
          <w:b/>
          <w:bCs/>
          <w:caps/>
        </w:rPr>
        <w:t xml:space="preserve"> </w:t>
      </w:r>
      <w:r w:rsidR="00233BE6" w:rsidRPr="00233BE6">
        <w:t>andrew.gill@windsorgp.com</w:t>
      </w:r>
      <w:r w:rsidR="00FA6D7D">
        <w:t xml:space="preserve">; </w:t>
      </w:r>
      <w:r w:rsidRPr="00FF6FD4">
        <w:t>insolvency.unit@ontario.ca</w:t>
      </w:r>
      <w:r>
        <w:t xml:space="preserve">; </w:t>
      </w:r>
      <w:r w:rsidRPr="00FF6FD4">
        <w:t>pat.confalone@cra-arc.gc.ca</w:t>
      </w:r>
      <w:r>
        <w:t xml:space="preserve">; </w:t>
      </w:r>
      <w:r w:rsidRPr="00FF6FD4">
        <w:t>agc-pgc.toronto-tax-fiscal@justice.gc.ca</w:t>
      </w:r>
      <w:r w:rsidR="009478DF">
        <w:t xml:space="preserve">; </w:t>
      </w:r>
      <w:r w:rsidR="009478DF" w:rsidRPr="009478DF">
        <w:t>a.heerschop@gelaw.ca</w:t>
      </w:r>
    </w:p>
    <w:p w14:paraId="36C76605" w14:textId="77777777" w:rsidR="008D1188" w:rsidRDefault="008D1188" w:rsidP="0017625E">
      <w:pPr>
        <w:pStyle w:val="ACLNormalSgl"/>
        <w:jc w:val="left"/>
      </w:pPr>
    </w:p>
    <w:p w14:paraId="4342B0E4" w14:textId="77777777" w:rsidR="008D1188" w:rsidRDefault="008D1188" w:rsidP="0017625E">
      <w:pPr>
        <w:pStyle w:val="ACLNormalSgl"/>
        <w:jc w:val="left"/>
      </w:pPr>
    </w:p>
    <w:p w14:paraId="6D2D43BF" w14:textId="77777777" w:rsidR="003902B3" w:rsidRDefault="003902B3">
      <w:pPr>
        <w:rPr>
          <w:sz w:val="2"/>
        </w:rPr>
      </w:pPr>
    </w:p>
    <w:sectPr w:rsidR="003902B3" w:rsidSect="00295AFB">
      <w:pgSz w:w="12240" w:h="15840" w:code="1"/>
      <w:pgMar w:top="1440" w:right="1440" w:bottom="1440" w:left="1440" w:header="720" w:footer="7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1">
      <wne:acd wne:acdName="acd0"/>
    </wne:keymap>
  </wne:keymaps>
  <wne:toolbars>
    <wne:acdManifest>
      <wne:acdEntry wne:acdName="acd0"/>
    </wne:acdManifest>
  </wne:toolbars>
  <wne:acds>
    <wne:acd wne:argValue="AgBBAEMATAAgAEYAYQBjAHQAdQBtACAATABlAHYAZQBsACAAMQA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C886" w14:textId="77777777" w:rsidR="009E5801" w:rsidRDefault="009E5801">
      <w:r>
        <w:separator/>
      </w:r>
    </w:p>
  </w:endnote>
  <w:endnote w:type="continuationSeparator" w:id="0">
    <w:p w14:paraId="19D44661" w14:textId="77777777" w:rsidR="009E5801" w:rsidRDefault="009E5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EA74" w14:textId="60D2E7F5" w:rsidR="009478DF" w:rsidRDefault="009E5801">
    <w:pPr>
      <w:pStyle w:val="Footer"/>
    </w:pPr>
    <w:r>
      <w:rPr>
        <w:noProof/>
      </w:rPr>
      <w:pict w14:anchorId="0E6162FC">
        <v:shapetype id="_x0000_t202" coordsize="21600,21600" o:spt="202" path="m,l,21600r21600,l21600,xe">
          <v:stroke joinstyle="miter"/>
          <v:path gradientshapeok="t" o:connecttype="rect"/>
        </v:shapetype>
        <v:shape id="zzmpTrailer_1078_19" o:spid="_x0000_s1025" type="#_x0000_t202" style="position:absolute;margin-left:0;margin-top:0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" filled="f" stroked="f">
          <v:textbox inset="0,0,0,0">
            <w:txbxContent>
              <w:p w14:paraId="491F0509" w14:textId="7E0CF6F0" w:rsidR="009478DF" w:rsidRDefault="009478DF">
                <w:pPr>
                  <w:pStyle w:val="MacPacTrailer"/>
                </w:pPr>
                <w:r>
                  <w:t>LEGAL*71208407.2</w:t>
                </w:r>
              </w:p>
              <w:p w14:paraId="4610F98B" w14:textId="32C5F09C" w:rsidR="009478DF" w:rsidRDefault="009478DF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8730" w14:textId="2D9972A1" w:rsidR="009478DF" w:rsidRDefault="009E5801">
    <w:pPr>
      <w:pStyle w:val="Footer"/>
    </w:pPr>
    <w:r>
      <w:rPr>
        <w:noProof/>
      </w:rPr>
      <w:pict w14:anchorId="7D7618FA">
        <v:shapetype id="_x0000_t202" coordsize="21600,21600" o:spt="202" path="m,l,21600r21600,l21600,xe">
          <v:stroke joinstyle="miter"/>
          <v:path gradientshapeok="t" o:connecttype="rect"/>
        </v:shapetype>
        <v:shape id="zzmpTrailer_1078_1B" o:spid="_x0000_s1026" type="#_x0000_t202" style="position:absolute;margin-left:0;margin-top:0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" filled="f" stroked="f">
          <v:textbox inset="0,0,0,0">
            <w:txbxContent>
              <w:p w14:paraId="36A92582" w14:textId="449293E0" w:rsidR="009478DF" w:rsidRDefault="009478DF">
                <w:pPr>
                  <w:pStyle w:val="MacPacTrailer"/>
                </w:pPr>
                <w:r>
                  <w:t>LEGAL*71208407.2</w:t>
                </w:r>
              </w:p>
              <w:p w14:paraId="1210BB47" w14:textId="2562A5BD" w:rsidR="009478DF" w:rsidRDefault="009478DF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F9069" w14:textId="77777777" w:rsidR="009E5801" w:rsidRDefault="009E5801">
      <w:r>
        <w:separator/>
      </w:r>
    </w:p>
  </w:footnote>
  <w:footnote w:type="continuationSeparator" w:id="0">
    <w:p w14:paraId="288F7CA6" w14:textId="77777777" w:rsidR="009E5801" w:rsidRDefault="009E5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E284F" w14:textId="77777777" w:rsidR="00D451AD" w:rsidRDefault="00D451A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82919" w14:textId="77777777" w:rsidR="00D451AD" w:rsidRDefault="00D451A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7C1C"/>
    <w:multiLevelType w:val="hybridMultilevel"/>
    <w:tmpl w:val="FFFFFFFF"/>
    <w:name w:val="ACL Table Num"/>
    <w:lvl w:ilvl="0" w:tplc="282C7906">
      <w:start w:val="1"/>
      <w:numFmt w:val="decimal"/>
      <w:pStyle w:val="ACLTableNum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4622EF0"/>
    <w:multiLevelType w:val="multilevel"/>
    <w:tmpl w:val="FFFFFFFF"/>
    <w:name w:val="Lit"/>
    <w:styleLink w:val="z-listNumA"/>
    <w:lvl w:ilvl="0">
      <w:start w:val="1"/>
      <w:numFmt w:val="decimal"/>
      <w:lvlRestart w:val="0"/>
      <w:pStyle w:val="LitON1"/>
      <w:lvlText w:val="%1."/>
      <w:lvlJc w:val="left"/>
      <w:pPr>
        <w:tabs>
          <w:tab w:val="num" w:pos="1440"/>
        </w:tabs>
      </w:pPr>
      <w:rPr>
        <w:rFonts w:cs="Times New Roman"/>
        <w:b w:val="0"/>
        <w:i w:val="0"/>
        <w:u w:val="none"/>
      </w:rPr>
    </w:lvl>
    <w:lvl w:ilvl="1">
      <w:start w:val="1"/>
      <w:numFmt w:val="lowerLetter"/>
      <w:pStyle w:val="LitON2"/>
      <w:lvlText w:val="(%2)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i w:val="0"/>
        <w:u w:val="none"/>
      </w:rPr>
    </w:lvl>
    <w:lvl w:ilvl="2">
      <w:start w:val="1"/>
      <w:numFmt w:val="lowerRoman"/>
      <w:pStyle w:val="LitON3"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i w:val="0"/>
        <w:u w:val="none"/>
      </w:rPr>
    </w:lvl>
    <w:lvl w:ilvl="3">
      <w:start w:val="1"/>
      <w:numFmt w:val="decimal"/>
      <w:pStyle w:val="LitON4"/>
      <w:lvlText w:val="(%4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u w:val="none"/>
      </w:rPr>
    </w:lvl>
    <w:lvl w:ilvl="4">
      <w:start w:val="1"/>
      <w:numFmt w:val="lowerLetter"/>
      <w:pStyle w:val="LitON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  <w:b w:val="0"/>
        <w:i w:val="0"/>
        <w:u w:val="none"/>
      </w:rPr>
    </w:lvl>
    <w:lvl w:ilvl="5">
      <w:start w:val="1"/>
      <w:numFmt w:val="lowerRoman"/>
      <w:pStyle w:val="LitON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  <w:b w:val="0"/>
        <w:i w:val="0"/>
        <w:u w:val="none"/>
      </w:rPr>
    </w:lvl>
    <w:lvl w:ilvl="6">
      <w:start w:val="1"/>
      <w:numFmt w:val="upperLetter"/>
      <w:pStyle w:val="LitON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  <w:b w:val="0"/>
        <w:i w:val="0"/>
        <w:u w:val="none"/>
      </w:rPr>
    </w:lvl>
    <w:lvl w:ilvl="7">
      <w:start w:val="1"/>
      <w:numFmt w:val="upperRoman"/>
      <w:pStyle w:val="LitON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  <w:b w:val="0"/>
        <w:i w:val="0"/>
        <w:u w:val="none"/>
      </w:rPr>
    </w:lvl>
    <w:lvl w:ilvl="8">
      <w:start w:val="1"/>
      <w:numFmt w:val="decimal"/>
      <w:pStyle w:val="LitON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  <w:b w:val="0"/>
        <w:i w:val="0"/>
        <w:u w:val="none"/>
      </w:rPr>
    </w:lvl>
  </w:abstractNum>
  <w:abstractNum w:abstractNumId="2" w15:restartNumberingAfterBreak="0">
    <w:nsid w:val="1EDF0FFF"/>
    <w:multiLevelType w:val="multilevel"/>
    <w:tmpl w:val="FFFFFFFF"/>
    <w:name w:val="OutlineParaNum"/>
    <w:lvl w:ilvl="0">
      <w:start w:val="1"/>
      <w:numFmt w:val="decimal"/>
      <w:lvlRestart w:val="0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5">
      <w:start w:val="1"/>
      <w:numFmt w:val="upperRoman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7">
      <w:start w:val="1"/>
      <w:numFmt w:val="upperLetter"/>
      <w:lvlText w:val="%8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8">
      <w:start w:val="1"/>
      <w:numFmt w:val="upperRoman"/>
      <w:lvlText w:val="%9)"/>
      <w:lvlJc w:val="left"/>
      <w:pPr>
        <w:tabs>
          <w:tab w:val="num" w:pos="6480"/>
        </w:tabs>
        <w:ind w:left="648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</w:abstractNum>
  <w:abstractNum w:abstractNumId="3" w15:restartNumberingAfterBreak="0">
    <w:nsid w:val="23D42D58"/>
    <w:multiLevelType w:val="multilevel"/>
    <w:tmpl w:val="FFFFFFFF"/>
    <w:name w:val="ACL Factum Level 1"/>
    <w:lvl w:ilvl="0">
      <w:start w:val="1"/>
      <w:numFmt w:val="upperRoman"/>
      <w:pStyle w:val="ACLFactumLevel1"/>
      <w:suff w:val="space"/>
      <w:lvlText w:val="PART %1 -"/>
      <w:lvlJc w:val="left"/>
      <w:rPr>
        <w:rFonts w:cs="Times New Roman" w:hint="default"/>
      </w:rPr>
    </w:lvl>
    <w:lvl w:ilvl="1">
      <w:start w:val="1"/>
      <w:numFmt w:val="none"/>
      <w:suff w:val="space"/>
      <w:lvlText w:val="PARTIES -"/>
      <w:lvlJc w:val="left"/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8">
      <w:start w:val="1"/>
      <w:numFmt w:val="lowerRoman"/>
      <w:lvlText w:val="%9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</w:abstractNum>
  <w:abstractNum w:abstractNumId="4" w15:restartNumberingAfterBreak="0">
    <w:nsid w:val="26E37D6E"/>
    <w:multiLevelType w:val="multilevel"/>
    <w:tmpl w:val="FFFFFFFF"/>
    <w:name w:val="Heading"/>
    <w:styleLink w:val="z-listHeading"/>
    <w:lvl w:ilvl="0">
      <w:start w:val="1"/>
      <w:numFmt w:val="none"/>
      <w:lvlRestart w:val="0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u w:val="none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u w:val="none"/>
      </w:rPr>
    </w:lvl>
  </w:abstractNum>
  <w:abstractNum w:abstractNumId="5" w15:restartNumberingAfterBreak="0">
    <w:nsid w:val="36C9796B"/>
    <w:multiLevelType w:val="multilevel"/>
    <w:tmpl w:val="FFFFFFFF"/>
    <w:name w:val="PleadingsStyl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5">
      <w:start w:val="1"/>
      <w:numFmt w:val="upperRoman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7">
      <w:start w:val="1"/>
      <w:numFmt w:val="upperLetter"/>
      <w:lvlText w:val="%8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8">
      <w:start w:val="1"/>
      <w:numFmt w:val="upperRoman"/>
      <w:lvlText w:val="%9)"/>
      <w:lvlJc w:val="left"/>
      <w:pPr>
        <w:tabs>
          <w:tab w:val="num" w:pos="6480"/>
        </w:tabs>
        <w:ind w:left="648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</w:abstractNum>
  <w:abstractNum w:abstractNumId="6" w15:restartNumberingAfterBreak="0">
    <w:nsid w:val="447209DB"/>
    <w:multiLevelType w:val="hybridMultilevel"/>
    <w:tmpl w:val="FFFFFFFF"/>
    <w:name w:val="ACL Reference Para1"/>
    <w:lvl w:ilvl="0" w:tplc="95905912">
      <w:start w:val="1"/>
      <w:numFmt w:val="none"/>
      <w:pStyle w:val="ACLReferencePara1"/>
      <w:lvlText w:val="Reference"/>
      <w:lvlJc w:val="left"/>
      <w:pPr>
        <w:tabs>
          <w:tab w:val="num" w:pos="2880"/>
        </w:tabs>
        <w:ind w:left="2880" w:hanging="1440"/>
      </w:pPr>
      <w:rPr>
        <w:rFonts w:cs="Times New Roman" w:hint="default"/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244501A"/>
    <w:multiLevelType w:val="multilevel"/>
    <w:tmpl w:val="FFFFFFFF"/>
    <w:name w:val="ParaNum"/>
    <w:styleLink w:val="z-listNumB"/>
    <w:lvl w:ilvl="0">
      <w:start w:val="1"/>
      <w:numFmt w:val="decimal"/>
      <w:lvlRestart w:val="0"/>
      <w:pStyle w:val="ParaNum1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  <w:u w:val="none"/>
      </w:rPr>
    </w:lvl>
    <w:lvl w:ilvl="1">
      <w:start w:val="1"/>
      <w:numFmt w:val="lowerLetter"/>
      <w:pStyle w:val="ParaNum12"/>
      <w:lvlText w:val="(%2)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i w:val="0"/>
        <w:u w:val="none"/>
      </w:rPr>
    </w:lvl>
    <w:lvl w:ilvl="2">
      <w:start w:val="1"/>
      <w:numFmt w:val="lowerRoman"/>
      <w:pStyle w:val="ParaNum13"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i w:val="0"/>
        <w:u w:val="none"/>
      </w:rPr>
    </w:lvl>
    <w:lvl w:ilvl="3">
      <w:start w:val="1"/>
      <w:numFmt w:val="upperLetter"/>
      <w:pStyle w:val="ParaNum14"/>
      <w:lvlText w:val="(%4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u w:val="none"/>
      </w:rPr>
    </w:lvl>
    <w:lvl w:ilvl="4">
      <w:start w:val="1"/>
      <w:numFmt w:val="upperRoman"/>
      <w:pStyle w:val="ParaNum15"/>
      <w:lvlText w:val="(%5)"/>
      <w:lvlJc w:val="left"/>
      <w:pPr>
        <w:tabs>
          <w:tab w:val="num" w:pos="3600"/>
        </w:tabs>
        <w:ind w:left="3600" w:hanging="720"/>
      </w:pPr>
      <w:rPr>
        <w:rFonts w:cs="Times New Roman"/>
        <w:b w:val="0"/>
        <w:i w:val="0"/>
        <w:u w:val="none"/>
      </w:rPr>
    </w:lvl>
    <w:lvl w:ilvl="5">
      <w:start w:val="1"/>
      <w:numFmt w:val="decimal"/>
      <w:pStyle w:val="ParaNum16"/>
      <w:lvlText w:val="(%6)"/>
      <w:lvlJc w:val="left"/>
      <w:pPr>
        <w:tabs>
          <w:tab w:val="num" w:pos="4320"/>
        </w:tabs>
        <w:ind w:left="4320" w:hanging="720"/>
      </w:pPr>
      <w:rPr>
        <w:rFonts w:cs="Times New Roman"/>
        <w:b w:val="0"/>
        <w:i w:val="0"/>
        <w:u w:val="none"/>
      </w:rPr>
    </w:lvl>
    <w:lvl w:ilvl="6">
      <w:start w:val="1"/>
      <w:numFmt w:val="lowerLetter"/>
      <w:pStyle w:val="ParaNum1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  <w:b w:val="0"/>
        <w:i w:val="0"/>
        <w:u w:val="none"/>
      </w:rPr>
    </w:lvl>
    <w:lvl w:ilvl="7">
      <w:start w:val="1"/>
      <w:numFmt w:val="lowerRoman"/>
      <w:pStyle w:val="ParaNum1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  <w:b w:val="0"/>
        <w:i w:val="0"/>
        <w:u w:val="none"/>
      </w:rPr>
    </w:lvl>
    <w:lvl w:ilvl="8">
      <w:start w:val="1"/>
      <w:numFmt w:val="upperLetter"/>
      <w:pStyle w:val="ParaNum1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  <w:b w:val="0"/>
        <w:i w:val="0"/>
        <w:u w:val="none"/>
      </w:rPr>
    </w:lvl>
  </w:abstractNum>
  <w:abstractNum w:abstractNumId="8" w15:restartNumberingAfterBreak="0">
    <w:nsid w:val="55321BC8"/>
    <w:multiLevelType w:val="multilevel"/>
    <w:tmpl w:val="FFFFFFFF"/>
    <w:name w:val="Bullet"/>
    <w:styleLink w:val="z-listBullet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</w:rPr>
    </w:lvl>
    <w:lvl w:ilvl="1">
      <w:start w:val="1"/>
      <w:numFmt w:val="bullet"/>
      <w:pStyle w:val="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</w:rPr>
    </w:lvl>
    <w:lvl w:ilvl="2">
      <w:start w:val="1"/>
      <w:numFmt w:val="bullet"/>
      <w:pStyle w:val="Bullet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  <w:i w:val="0"/>
      </w:rPr>
    </w:lvl>
    <w:lvl w:ilvl="3">
      <w:start w:val="1"/>
      <w:numFmt w:val="bullet"/>
      <w:pStyle w:val="Bullet4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b w:val="0"/>
        <w:i w:val="0"/>
      </w:rPr>
    </w:lvl>
    <w:lvl w:ilvl="4">
      <w:start w:val="1"/>
      <w:numFmt w:val="bullet"/>
      <w:pStyle w:val="Bullet5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  <w:b w:val="0"/>
        <w:i w:val="0"/>
      </w:rPr>
    </w:lvl>
    <w:lvl w:ilvl="5">
      <w:start w:val="1"/>
      <w:numFmt w:val="bullet"/>
      <w:pStyle w:val="Bullet6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b w:val="0"/>
        <w:i w:val="0"/>
      </w:rPr>
    </w:lvl>
    <w:lvl w:ilvl="6">
      <w:start w:val="1"/>
      <w:numFmt w:val="bullet"/>
      <w:pStyle w:val="Bullet7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Bullet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</w:rPr>
    </w:lvl>
    <w:lvl w:ilvl="8">
      <w:start w:val="1"/>
      <w:numFmt w:val="bullet"/>
      <w:pStyle w:val="Bullet9"/>
      <w:lvlText w:val=""/>
      <w:lvlJc w:val="left"/>
      <w:pPr>
        <w:tabs>
          <w:tab w:val="num" w:pos="6480"/>
        </w:tabs>
        <w:ind w:left="6480" w:hanging="720"/>
      </w:pPr>
      <w:rPr>
        <w:rFonts w:ascii="Symbol" w:hAnsi="Symbol" w:hint="default"/>
        <w:b w:val="0"/>
        <w:i w:val="0"/>
      </w:rPr>
    </w:lvl>
  </w:abstractNum>
  <w:abstractNum w:abstractNumId="9" w15:restartNumberingAfterBreak="0">
    <w:nsid w:val="64C2453C"/>
    <w:multiLevelType w:val="multilevel"/>
    <w:tmpl w:val="FFFFFFFF"/>
    <w:lvl w:ilvl="0">
      <w:start w:val="1"/>
      <w:numFmt w:val="upperRoman"/>
      <w:suff w:val="space"/>
      <w:lvlText w:val="PART %1 -"/>
      <w:lvlJc w:val="left"/>
      <w:rPr>
        <w:rFonts w:cs="Times New Roman" w:hint="default"/>
      </w:rPr>
    </w:lvl>
    <w:lvl w:ilvl="1">
      <w:start w:val="1"/>
      <w:numFmt w:val="none"/>
      <w:pStyle w:val="ACLFactumLevel2"/>
      <w:suff w:val="nothing"/>
      <w:lvlText w:val=""/>
      <w:lvlJc w:val="left"/>
      <w:rPr>
        <w:rFonts w:cs="Times New Roman" w:hint="default"/>
      </w:rPr>
    </w:lvl>
    <w:lvl w:ilvl="2">
      <w:start w:val="1"/>
      <w:numFmt w:val="upperLetter"/>
      <w:pStyle w:val="ACLFactumLevel3"/>
      <w:lvlText w:val="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Roman"/>
      <w:pStyle w:val="ACLFactumLevel4"/>
      <w:lvlText w:val="(%4)"/>
      <w:lvlJc w:val="left"/>
      <w:pPr>
        <w:tabs>
          <w:tab w:val="num" w:pos="0"/>
        </w:tabs>
        <w:ind w:left="1440" w:hanging="720"/>
      </w:pPr>
      <w:rPr>
        <w:rFonts w:cs="Times New Roman" w:hint="default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8">
      <w:start w:val="1"/>
      <w:numFmt w:val="lowerRoman"/>
      <w:lvlText w:val="%9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</w:abstractNum>
  <w:abstractNum w:abstractNumId="10" w15:restartNumberingAfterBreak="0">
    <w:nsid w:val="6D5D4D9C"/>
    <w:multiLevelType w:val="multilevel"/>
    <w:tmpl w:val="FFFFFFFF"/>
    <w:name w:val="OutlineParaNumSgl"/>
    <w:lvl w:ilvl="0">
      <w:start w:val="1"/>
      <w:numFmt w:val="decimal"/>
      <w:lvlRestart w:val="0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5">
      <w:start w:val="1"/>
      <w:numFmt w:val="upperRoman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7">
      <w:start w:val="1"/>
      <w:numFmt w:val="upperLetter"/>
      <w:lvlText w:val="%8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  <w:lvl w:ilvl="8">
      <w:start w:val="1"/>
      <w:numFmt w:val="upperRoman"/>
      <w:lvlText w:val="%9)"/>
      <w:lvlJc w:val="left"/>
      <w:pPr>
        <w:tabs>
          <w:tab w:val="num" w:pos="6480"/>
        </w:tabs>
        <w:ind w:left="648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z w:val="24"/>
        <w:szCs w:val="24"/>
        <w:u w:val="none"/>
      </w:rPr>
    </w:lvl>
  </w:abstractNum>
  <w:num w:numId="1" w16cid:durableId="339355645">
    <w:abstractNumId w:val="1"/>
  </w:num>
  <w:num w:numId="2" w16cid:durableId="1096484408">
    <w:abstractNumId w:val="8"/>
  </w:num>
  <w:num w:numId="3" w16cid:durableId="804129273">
    <w:abstractNumId w:val="4"/>
  </w:num>
  <w:num w:numId="4" w16cid:durableId="953176299">
    <w:abstractNumId w:val="7"/>
  </w:num>
  <w:num w:numId="5" w16cid:durableId="1376006559">
    <w:abstractNumId w:val="3"/>
  </w:num>
  <w:num w:numId="6" w16cid:durableId="619534689">
    <w:abstractNumId w:val="9"/>
  </w:num>
  <w:num w:numId="7" w16cid:durableId="1379352192">
    <w:abstractNumId w:val="6"/>
  </w:num>
  <w:num w:numId="8" w16cid:durableId="196962149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Scheme_N1" w:val="Num_B"/>
    <w:docVar w:name="DMS_Work10" w:val="0~LEGAL||1~71208407||2~2||3~Service List (as of July 3, 2026)||5~AHOY||6~AHOY||7~WORDX||8~DOC||10~7/3/2026 9:21:31 PM||11~7/3/2026 9:21:29 PM||13~41724||14~False||17~public||18~AHOY||19~AHOY||21~True||22~True||23~False||25~028677||26~028677-00037||29~JBORNSTE||53~003||60~BDO CANADA LIMITED||61~DANZOR INVESTMENTS INC.||64~Bornstein, Jeremy||72~Financial Services||74~Hoy, Alec||75~Hoy, Alec||76~Microsoft Word DOCX||77~Document||82~docx||85~3/9/2026 4:14:40 PM||99~1/1/0001 12:00:00 AM||106~C:\Users\ahoy\AppData\Roaming\iManage\Work\Recent\BDO CANADA LIMITED re DANZOR INVESTMENTS INC. - 028677-00037\Service List (as of July 3_ 2026)(71208407.2).docx||107~1/1/0001 12:00:00 AM||109~7/31/2026 4:20:19 PM||113~7/3/2026 9:21:29 PM||114~7/3/2026 9:21:31 PM||124~False||"/>
    <w:docVar w:name="ForteTempFile" w:val="C:\Users\Natalie\AppData\Local\Temp\4230e271-e7f3-4da7-8153-6599d259be9e.docx"/>
    <w:docVar w:name="N_ONE|Bullet" w:val="B|B|B|B|B|B|B|B|B"/>
    <w:docVar w:name="N_ONE|Heading" w:val="S|S|S|S|S|S|S|S|S"/>
    <w:docVar w:name="N_ONE|Num_A" w:val="B|B|B|B|B|B|B|B|B"/>
    <w:docVar w:name="N_ONE|Num_B" w:val="B|B|B|B|B|B|B|B|B"/>
    <w:docVar w:name="N_OneCvt" w:val="Y"/>
    <w:docVar w:name="zzmp10LastTrailerInserted" w:val="^`~#mp!@'KI#L┛┫97?Śm:k7g7n·g×⌌pÙŧ⌓ŧ⌓ƅ⌕⌕Ð⌕!@⌕¬⌕0⌕°⌕5⌕L⌕@‷⌕p⌕,⌕R⌡ã₳³#‧/i§ïD⌏{\‷G⌞°Ü‥?7k9ëi\⌌i⌞⌊üÊSx⌍Xŧ¿⌊\®⌋\¬§¯^[÷hwl⌘w⌐±÷⌊ÁÞŚÈÈ⌑ïq⌔⌏⌜P·&amp;û₳CL⌎⌉^a-u`Z&lt;NE6N011"/>
    <w:docVar w:name="zzmp10LastTrailerInserted_1078" w:val="^`~#mp!@'KI#L┛┫97?Śm:k7g7n·g×⌌pÙŧ⌓ŧ⌓ƅ⌕⌕Ð⌕!@⌕¬⌕0⌕°⌕5⌕L⌕@‷⌕p⌕,⌕R⌡ã₳³#‧/i§ïD⌏{\‷G⌞°Ü‥?7k9ëi\⌌i⌞⌊üÊSx⌍Xŧ¿⌊\®⌋\¬§¯^[÷hwl⌘w⌐±÷⌊ÁÞŚÈÈ⌑ïq⌔⌏⌜P·&amp;û₳CL⌎⌉^a-u`Z&lt;NE6N011"/>
    <w:docVar w:name="zzmp10mSEGsValidated" w:val="1"/>
    <w:docVar w:name="zzmpCompatibilityMode" w:val="15"/>
    <w:docVar w:name="zzmpLegacyTrailerRemoved" w:val="True"/>
  </w:docVars>
  <w:rsids>
    <w:rsidRoot w:val="00CC3437"/>
    <w:rsid w:val="00000A23"/>
    <w:rsid w:val="00012C48"/>
    <w:rsid w:val="0006183A"/>
    <w:rsid w:val="000905F7"/>
    <w:rsid w:val="0009282C"/>
    <w:rsid w:val="000F71A1"/>
    <w:rsid w:val="001106ED"/>
    <w:rsid w:val="00113AB8"/>
    <w:rsid w:val="0017625E"/>
    <w:rsid w:val="00195F8B"/>
    <w:rsid w:val="00233BE6"/>
    <w:rsid w:val="00265CE9"/>
    <w:rsid w:val="00272765"/>
    <w:rsid w:val="00280C52"/>
    <w:rsid w:val="00281EE9"/>
    <w:rsid w:val="00285D7A"/>
    <w:rsid w:val="00295AFB"/>
    <w:rsid w:val="002D2E7C"/>
    <w:rsid w:val="002F3B18"/>
    <w:rsid w:val="002F53B2"/>
    <w:rsid w:val="00304D6A"/>
    <w:rsid w:val="00306AB7"/>
    <w:rsid w:val="00336539"/>
    <w:rsid w:val="003834EB"/>
    <w:rsid w:val="003902B3"/>
    <w:rsid w:val="003D58EB"/>
    <w:rsid w:val="00407FEF"/>
    <w:rsid w:val="0045771C"/>
    <w:rsid w:val="0048124A"/>
    <w:rsid w:val="00481B1D"/>
    <w:rsid w:val="00482565"/>
    <w:rsid w:val="00493229"/>
    <w:rsid w:val="004A3471"/>
    <w:rsid w:val="004B6960"/>
    <w:rsid w:val="004C0591"/>
    <w:rsid w:val="004C2E10"/>
    <w:rsid w:val="004D46B6"/>
    <w:rsid w:val="004E62CA"/>
    <w:rsid w:val="00503B5F"/>
    <w:rsid w:val="00504B6C"/>
    <w:rsid w:val="0052256B"/>
    <w:rsid w:val="00530CF2"/>
    <w:rsid w:val="005539FC"/>
    <w:rsid w:val="00574037"/>
    <w:rsid w:val="005C049F"/>
    <w:rsid w:val="005D7FA4"/>
    <w:rsid w:val="005F519F"/>
    <w:rsid w:val="00627196"/>
    <w:rsid w:val="00637153"/>
    <w:rsid w:val="006549FC"/>
    <w:rsid w:val="00670EFE"/>
    <w:rsid w:val="00675BCF"/>
    <w:rsid w:val="006849CB"/>
    <w:rsid w:val="0068751F"/>
    <w:rsid w:val="00691F07"/>
    <w:rsid w:val="006A5293"/>
    <w:rsid w:val="006B6196"/>
    <w:rsid w:val="006F3039"/>
    <w:rsid w:val="007321DF"/>
    <w:rsid w:val="00757E22"/>
    <w:rsid w:val="00773D35"/>
    <w:rsid w:val="00775BBF"/>
    <w:rsid w:val="007A21B8"/>
    <w:rsid w:val="00804A3D"/>
    <w:rsid w:val="008305CF"/>
    <w:rsid w:val="00855D70"/>
    <w:rsid w:val="00863FD6"/>
    <w:rsid w:val="00894EFB"/>
    <w:rsid w:val="008A16F3"/>
    <w:rsid w:val="008D1188"/>
    <w:rsid w:val="00944B63"/>
    <w:rsid w:val="009478DF"/>
    <w:rsid w:val="00950FFA"/>
    <w:rsid w:val="00951AEE"/>
    <w:rsid w:val="00965F2C"/>
    <w:rsid w:val="0097118E"/>
    <w:rsid w:val="00993B78"/>
    <w:rsid w:val="009E5801"/>
    <w:rsid w:val="00A01F4C"/>
    <w:rsid w:val="00A05640"/>
    <w:rsid w:val="00A32013"/>
    <w:rsid w:val="00A70BE2"/>
    <w:rsid w:val="00A74852"/>
    <w:rsid w:val="00AA2389"/>
    <w:rsid w:val="00B16B6B"/>
    <w:rsid w:val="00B36AAD"/>
    <w:rsid w:val="00B53F6A"/>
    <w:rsid w:val="00B5483F"/>
    <w:rsid w:val="00B73A39"/>
    <w:rsid w:val="00BF5F10"/>
    <w:rsid w:val="00CA7B04"/>
    <w:rsid w:val="00CC3437"/>
    <w:rsid w:val="00CF081D"/>
    <w:rsid w:val="00D451AD"/>
    <w:rsid w:val="00D45BCD"/>
    <w:rsid w:val="00D54593"/>
    <w:rsid w:val="00D777A8"/>
    <w:rsid w:val="00D94561"/>
    <w:rsid w:val="00DA1A87"/>
    <w:rsid w:val="00DA717C"/>
    <w:rsid w:val="00DB0AEA"/>
    <w:rsid w:val="00DD62EA"/>
    <w:rsid w:val="00E11199"/>
    <w:rsid w:val="00E52F8C"/>
    <w:rsid w:val="00F31FB3"/>
    <w:rsid w:val="00F967BD"/>
    <w:rsid w:val="00FA556B"/>
    <w:rsid w:val="00FA6D7D"/>
    <w:rsid w:val="00FD14B4"/>
    <w:rsid w:val="00FD37DB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33729E"/>
  <w14:defaultImageDpi w14:val="96"/>
  <w15:docId w15:val="{64D6519E-A612-4C50-91B8-6F0502BA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 w:cs="Times New Roman"/>
      <w:snapToGrid w:val="0"/>
      <w:color w:val="000000"/>
      <w:kern w:val="0"/>
      <w:szCs w:val="22"/>
      <w:lang w:eastAsia="en-US"/>
    </w:rPr>
  </w:style>
  <w:style w:type="paragraph" w:styleId="Heading1">
    <w:name w:val="heading 1"/>
    <w:basedOn w:val="z-baseHeading"/>
    <w:next w:val="Headingext1"/>
    <w:link w:val="Heading1Char"/>
    <w:uiPriority w:val="99"/>
    <w:qFormat/>
    <w:pPr>
      <w:keepNext/>
      <w:numPr>
        <w:numId w:val="3"/>
      </w:numPr>
      <w:tabs>
        <w:tab w:val="left" w:pos="0"/>
      </w:tabs>
      <w:jc w:val="left"/>
      <w:outlineLvl w:val="0"/>
    </w:pPr>
    <w:rPr>
      <w:b/>
    </w:rPr>
  </w:style>
  <w:style w:type="paragraph" w:styleId="Heading2">
    <w:name w:val="heading 2"/>
    <w:basedOn w:val="z-baseHeading"/>
    <w:next w:val="Headingext2"/>
    <w:link w:val="Heading2Char"/>
    <w:uiPriority w:val="99"/>
    <w:qFormat/>
    <w:pPr>
      <w:keepNext/>
      <w:numPr>
        <w:ilvl w:val="1"/>
        <w:numId w:val="3"/>
      </w:numPr>
      <w:tabs>
        <w:tab w:val="left" w:pos="0"/>
      </w:tabs>
      <w:jc w:val="left"/>
      <w:outlineLvl w:val="1"/>
    </w:pPr>
    <w:rPr>
      <w:b/>
      <w:i/>
    </w:rPr>
  </w:style>
  <w:style w:type="paragraph" w:styleId="Heading3">
    <w:name w:val="heading 3"/>
    <w:basedOn w:val="z-baseHeading"/>
    <w:next w:val="Headingext3"/>
    <w:link w:val="Heading3Char"/>
    <w:uiPriority w:val="99"/>
    <w:qFormat/>
    <w:pPr>
      <w:keepNext/>
      <w:numPr>
        <w:ilvl w:val="2"/>
        <w:numId w:val="3"/>
      </w:numPr>
      <w:tabs>
        <w:tab w:val="left" w:pos="0"/>
      </w:tabs>
      <w:jc w:val="left"/>
      <w:outlineLvl w:val="2"/>
    </w:pPr>
    <w:rPr>
      <w:i/>
    </w:rPr>
  </w:style>
  <w:style w:type="paragraph" w:styleId="Heading4">
    <w:name w:val="heading 4"/>
    <w:basedOn w:val="z-baseHeading"/>
    <w:next w:val="Headingext4"/>
    <w:link w:val="Heading4Char"/>
    <w:uiPriority w:val="99"/>
    <w:qFormat/>
    <w:pPr>
      <w:keepNext/>
      <w:numPr>
        <w:ilvl w:val="3"/>
        <w:numId w:val="3"/>
      </w:numPr>
      <w:tabs>
        <w:tab w:val="left" w:pos="0"/>
      </w:tabs>
      <w:jc w:val="left"/>
      <w:outlineLvl w:val="3"/>
    </w:pPr>
    <w:rPr>
      <w:b/>
      <w:u w:val="single"/>
    </w:rPr>
  </w:style>
  <w:style w:type="paragraph" w:styleId="Heading5">
    <w:name w:val="heading 5"/>
    <w:basedOn w:val="z-baseHeading"/>
    <w:next w:val="Headingext5"/>
    <w:link w:val="Heading5Char"/>
    <w:uiPriority w:val="99"/>
    <w:qFormat/>
    <w:pPr>
      <w:keepNext/>
      <w:numPr>
        <w:ilvl w:val="4"/>
        <w:numId w:val="3"/>
      </w:numPr>
      <w:tabs>
        <w:tab w:val="left" w:pos="0"/>
      </w:tabs>
      <w:jc w:val="left"/>
      <w:outlineLvl w:val="4"/>
    </w:pPr>
  </w:style>
  <w:style w:type="paragraph" w:styleId="Heading6">
    <w:name w:val="heading 6"/>
    <w:basedOn w:val="z-baseHeading"/>
    <w:next w:val="Headingext6"/>
    <w:link w:val="Heading6Char"/>
    <w:uiPriority w:val="99"/>
    <w:qFormat/>
    <w:pPr>
      <w:keepNext/>
      <w:numPr>
        <w:ilvl w:val="5"/>
        <w:numId w:val="3"/>
      </w:numPr>
      <w:tabs>
        <w:tab w:val="left" w:pos="0"/>
      </w:tabs>
      <w:jc w:val="left"/>
      <w:outlineLvl w:val="5"/>
    </w:pPr>
  </w:style>
  <w:style w:type="paragraph" w:styleId="Heading7">
    <w:name w:val="heading 7"/>
    <w:basedOn w:val="z-baseHeading"/>
    <w:next w:val="Headingext7"/>
    <w:link w:val="Heading7Char"/>
    <w:uiPriority w:val="99"/>
    <w:qFormat/>
    <w:pPr>
      <w:keepNext/>
      <w:numPr>
        <w:ilvl w:val="6"/>
        <w:numId w:val="3"/>
      </w:numPr>
      <w:tabs>
        <w:tab w:val="left" w:pos="0"/>
      </w:tabs>
      <w:jc w:val="left"/>
      <w:outlineLvl w:val="6"/>
    </w:pPr>
  </w:style>
  <w:style w:type="paragraph" w:styleId="Heading8">
    <w:name w:val="heading 8"/>
    <w:basedOn w:val="z-baseHeading"/>
    <w:next w:val="Headingext8"/>
    <w:link w:val="Heading8Char"/>
    <w:uiPriority w:val="99"/>
    <w:qFormat/>
    <w:pPr>
      <w:keepNext/>
      <w:numPr>
        <w:ilvl w:val="7"/>
        <w:numId w:val="3"/>
      </w:numPr>
      <w:tabs>
        <w:tab w:val="left" w:pos="0"/>
      </w:tabs>
      <w:jc w:val="left"/>
      <w:outlineLvl w:val="7"/>
    </w:pPr>
  </w:style>
  <w:style w:type="paragraph" w:styleId="Heading9">
    <w:name w:val="heading 9"/>
    <w:basedOn w:val="z-baseHeading"/>
    <w:next w:val="Headingext9"/>
    <w:link w:val="Heading9Char"/>
    <w:uiPriority w:val="99"/>
    <w:qFormat/>
    <w:pPr>
      <w:keepNext/>
      <w:numPr>
        <w:ilvl w:val="8"/>
        <w:numId w:val="3"/>
      </w:numPr>
      <w:tabs>
        <w:tab w:val="left" w:pos="0"/>
      </w:tabs>
      <w:jc w:val="left"/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Times New Roman" w:hAnsi="Times New Roman" w:cs="Times New Roman"/>
      <w:b/>
      <w:snapToGrid w:val="0"/>
      <w:color w:val="000000"/>
      <w:kern w:val="0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Times New Roman" w:hAnsi="Times New Roman" w:cs="Times New Roman"/>
      <w:b/>
      <w:i/>
      <w:snapToGrid w:val="0"/>
      <w:color w:val="000000"/>
      <w:kern w:val="0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Times New Roman" w:hAnsi="Times New Roman" w:cs="Times New Roman"/>
      <w:i/>
      <w:snapToGrid w:val="0"/>
      <w:color w:val="000000"/>
      <w:kern w:val="0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snapToGrid w:val="0"/>
      <w:color w:val="000000"/>
      <w:kern w:val="0"/>
      <w:szCs w:val="22"/>
      <w:u w:val="single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snapToGrid w:val="0"/>
      <w:color w:val="000000"/>
      <w:kern w:val="0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snapToGrid w:val="0"/>
      <w:color w:val="000000"/>
      <w:kern w:val="0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napToGrid w:val="0"/>
      <w:color w:val="000000"/>
      <w:kern w:val="0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snapToGrid w:val="0"/>
      <w:color w:val="000000"/>
      <w:kern w:val="0"/>
      <w:szCs w:val="22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Times New Roman" w:hAnsi="Times New Roman" w:cs="Times New Roman"/>
      <w:snapToGrid w:val="0"/>
      <w:color w:val="000000"/>
      <w:kern w:val="0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pPr>
      <w:spacing w:before="24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Pr>
      <w:rFonts w:eastAsia="Times New Roman"/>
      <w:color w:val="000000"/>
    </w:rPr>
  </w:style>
  <w:style w:type="paragraph" w:styleId="BodyText2">
    <w:name w:val="Body Text 2"/>
    <w:basedOn w:val="Normal"/>
    <w:link w:val="BodyText2Char"/>
    <w:uiPriority w:val="99"/>
    <w:pPr>
      <w:spacing w:before="240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rPr>
      <w:rFonts w:eastAsia="Times New Roman"/>
      <w:color w:val="000000"/>
    </w:rPr>
  </w:style>
  <w:style w:type="paragraph" w:styleId="BodyText3">
    <w:name w:val="Body Text 3"/>
    <w:basedOn w:val="Normal"/>
    <w:link w:val="BodyText3Char"/>
    <w:uiPriority w:val="99"/>
    <w:pPr>
      <w:spacing w:before="240"/>
      <w:jc w:val="both"/>
    </w:pPr>
  </w:style>
  <w:style w:type="character" w:customStyle="1" w:styleId="BodyText3Char">
    <w:name w:val="Body Text 3 Char"/>
    <w:basedOn w:val="DefaultParagraphFont"/>
    <w:link w:val="BodyText3"/>
    <w:uiPriority w:val="99"/>
    <w:rPr>
      <w:rFonts w:eastAsia="Times New Roman"/>
      <w:color w:val="000000"/>
    </w:rPr>
  </w:style>
  <w:style w:type="paragraph" w:styleId="BodyTextFirstIndent">
    <w:name w:val="Body Text First Indent"/>
    <w:basedOn w:val="Normal"/>
    <w:link w:val="BodyTextFirstIndentChar"/>
    <w:uiPriority w:val="99"/>
    <w:pPr>
      <w:spacing w:before="240"/>
      <w:ind w:firstLine="720"/>
      <w:jc w:val="both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Pr>
      <w:rFonts w:eastAsia="Times New Roman"/>
      <w:color w:val="000000"/>
    </w:rPr>
  </w:style>
  <w:style w:type="paragraph" w:styleId="BodyTextIndent">
    <w:name w:val="Body Text Indent"/>
    <w:basedOn w:val="Normal"/>
    <w:link w:val="BodyTextIndentChar"/>
    <w:uiPriority w:val="99"/>
    <w:pPr>
      <w:spacing w:before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eastAsia="Times New Roman"/>
      <w:color w:val="000000"/>
    </w:rPr>
  </w:style>
  <w:style w:type="paragraph" w:styleId="BodyTextFirstIndent2">
    <w:name w:val="Body Text First Indent 2"/>
    <w:basedOn w:val="Normal"/>
    <w:link w:val="BodyTextFirstIndent2Char"/>
    <w:uiPriority w:val="99"/>
    <w:pPr>
      <w:spacing w:before="240"/>
      <w:ind w:firstLine="144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Pr>
      <w:rFonts w:eastAsia="Times New Roman"/>
      <w:color w:val="000000"/>
    </w:rPr>
  </w:style>
  <w:style w:type="paragraph" w:styleId="BodyTextIndent2">
    <w:name w:val="Body Text Indent 2"/>
    <w:basedOn w:val="Normal"/>
    <w:link w:val="BodyTextIndent2Char"/>
    <w:uiPriority w:val="99"/>
    <w:pPr>
      <w:spacing w:before="240"/>
      <w:ind w:left="144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eastAsia="Times New Roman"/>
      <w:color w:val="000000"/>
    </w:rPr>
  </w:style>
  <w:style w:type="paragraph" w:styleId="BodyTextIndent3">
    <w:name w:val="Body Text Indent 3"/>
    <w:basedOn w:val="Normal"/>
    <w:link w:val="BodyTextIndent3Char"/>
    <w:uiPriority w:val="99"/>
    <w:pPr>
      <w:spacing w:before="240"/>
      <w:ind w:left="216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eastAsia="Times New Roman"/>
      <w:color w:val="000000"/>
    </w:rPr>
  </w:style>
  <w:style w:type="paragraph" w:styleId="EndnoteText">
    <w:name w:val="endnote text"/>
    <w:basedOn w:val="Normal"/>
    <w:next w:val="EndnoteTextExt"/>
    <w:link w:val="EndnoteTextChar"/>
    <w:uiPriority w:val="99"/>
    <w:pPr>
      <w:spacing w:before="60"/>
      <w:ind w:left="360" w:hanging="360"/>
      <w:jc w:val="both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eastAsia="Times New Roman"/>
      <w:color w:val="000000"/>
      <w:sz w:val="20"/>
    </w:rPr>
  </w:style>
  <w:style w:type="paragraph" w:customStyle="1" w:styleId="EndnoteTextExt">
    <w:name w:val="Endnote Text Ext"/>
    <w:basedOn w:val="EndnoteText"/>
    <w:uiPriority w:val="99"/>
    <w:pPr>
      <w:ind w:firstLine="0"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  <w:color w:val="000000"/>
      <w:sz w:val="16"/>
    </w:rPr>
  </w:style>
  <w:style w:type="paragraph" w:styleId="FootnoteText">
    <w:name w:val="footnote text"/>
    <w:basedOn w:val="Normal"/>
    <w:next w:val="FootnoteTextExt"/>
    <w:link w:val="FootnoteTextChar"/>
    <w:uiPriority w:val="99"/>
    <w:pPr>
      <w:spacing w:before="60"/>
      <w:ind w:left="360" w:hanging="360"/>
      <w:jc w:val="both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color w:val="000000"/>
      <w:lang w:val="en-CA" w:eastAsia="en-US"/>
    </w:rPr>
  </w:style>
  <w:style w:type="paragraph" w:customStyle="1" w:styleId="FootnoteTextExt">
    <w:name w:val="Footnote Text Ext"/>
    <w:basedOn w:val="FootnoteText"/>
    <w:uiPriority w:val="99"/>
    <w:pPr>
      <w:ind w:firstLine="0"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/>
      <w:color w:val="000000"/>
    </w:rPr>
  </w:style>
  <w:style w:type="paragraph" w:styleId="NoSpacing">
    <w:name w:val="No Spacing"/>
    <w:basedOn w:val="Normal"/>
    <w:uiPriority w:val="99"/>
    <w:qFormat/>
    <w:rPr>
      <w:szCs w:val="24"/>
    </w:rPr>
  </w:style>
  <w:style w:type="paragraph" w:styleId="Title">
    <w:name w:val="Title"/>
    <w:basedOn w:val="Normal"/>
    <w:link w:val="TitleChar"/>
    <w:uiPriority w:val="99"/>
    <w:qFormat/>
    <w:pPr>
      <w:keepNext/>
      <w:spacing w:before="240"/>
      <w:jc w:val="center"/>
    </w:pPr>
    <w:rPr>
      <w:rFonts w:cs="Arial"/>
      <w:b/>
      <w:bCs/>
      <w:caps/>
      <w:szCs w:val="24"/>
    </w:rPr>
  </w:style>
  <w:style w:type="character" w:customStyle="1" w:styleId="TitleChar">
    <w:name w:val="Title Char"/>
    <w:basedOn w:val="DefaultParagraphFont"/>
    <w:link w:val="Title"/>
    <w:uiPriority w:val="99"/>
    <w:rPr>
      <w:rFonts w:eastAsia="Times New Roman"/>
      <w:b/>
      <w:caps/>
      <w:color w:val="000000"/>
    </w:rPr>
  </w:style>
  <w:style w:type="paragraph" w:customStyle="1" w:styleId="x-firmdocflag-50">
    <w:name w:val="x-firmdocflag-50"/>
    <w:basedOn w:val="Normal"/>
    <w:uiPriority w:val="99"/>
    <w:rPr>
      <w:szCs w:val="24"/>
    </w:rPr>
  </w:style>
  <w:style w:type="paragraph" w:styleId="Subtitle">
    <w:name w:val="Subtitle"/>
    <w:basedOn w:val="Normal"/>
    <w:link w:val="SubtitleChar"/>
    <w:uiPriority w:val="99"/>
    <w:qFormat/>
    <w:pPr>
      <w:keepNext/>
      <w:spacing w:before="240"/>
      <w:jc w:val="center"/>
    </w:pPr>
    <w:rPr>
      <w:rFonts w:cs="Arial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Pr>
      <w:b/>
      <w:color w:val="000000"/>
    </w:rPr>
  </w:style>
  <w:style w:type="paragraph" w:customStyle="1" w:styleId="z-baseNumA">
    <w:name w:val="z-base Num_A"/>
    <w:uiPriority w:val="99"/>
    <w:pPr>
      <w:spacing w:before="240" w:after="0" w:line="240" w:lineRule="auto"/>
      <w:jc w:val="both"/>
    </w:pPr>
    <w:rPr>
      <w:rFonts w:ascii="Times New Roman" w:hAnsi="Times New Roman" w:cs="Times New Roman"/>
      <w:snapToGrid w:val="0"/>
      <w:color w:val="000000"/>
      <w:kern w:val="0"/>
      <w:szCs w:val="22"/>
      <w:lang w:eastAsia="en-US"/>
    </w:rPr>
  </w:style>
  <w:style w:type="paragraph" w:customStyle="1" w:styleId="LitON1">
    <w:name w:val="Lit ON_1"/>
    <w:basedOn w:val="z-baseNumA"/>
    <w:uiPriority w:val="99"/>
    <w:pPr>
      <w:numPr>
        <w:numId w:val="1"/>
      </w:numPr>
      <w:spacing w:line="480" w:lineRule="auto"/>
    </w:pPr>
  </w:style>
  <w:style w:type="paragraph" w:customStyle="1" w:styleId="NumAext1">
    <w:name w:val="Num_A ext 1"/>
    <w:basedOn w:val="z-baseNumA"/>
    <w:uiPriority w:val="99"/>
    <w:pPr>
      <w:spacing w:line="480" w:lineRule="auto"/>
      <w:ind w:firstLine="1440"/>
    </w:pPr>
  </w:style>
  <w:style w:type="paragraph" w:customStyle="1" w:styleId="LitON2">
    <w:name w:val="Lit ON_2"/>
    <w:basedOn w:val="z-baseNumA"/>
    <w:uiPriority w:val="99"/>
    <w:pPr>
      <w:numPr>
        <w:ilvl w:val="1"/>
        <w:numId w:val="1"/>
      </w:numPr>
      <w:spacing w:line="480" w:lineRule="auto"/>
    </w:pPr>
  </w:style>
  <w:style w:type="paragraph" w:customStyle="1" w:styleId="NumAext2">
    <w:name w:val="Num_A ext 2"/>
    <w:basedOn w:val="z-baseNumA"/>
    <w:next w:val="LitON2"/>
    <w:uiPriority w:val="99"/>
    <w:pPr>
      <w:spacing w:line="480" w:lineRule="auto"/>
      <w:ind w:left="1440"/>
    </w:pPr>
  </w:style>
  <w:style w:type="paragraph" w:customStyle="1" w:styleId="LitON3">
    <w:name w:val="Lit ON_3"/>
    <w:basedOn w:val="z-baseNumA"/>
    <w:uiPriority w:val="99"/>
    <w:pPr>
      <w:numPr>
        <w:ilvl w:val="2"/>
        <w:numId w:val="1"/>
      </w:numPr>
      <w:spacing w:line="480" w:lineRule="auto"/>
    </w:pPr>
  </w:style>
  <w:style w:type="paragraph" w:customStyle="1" w:styleId="NumAext3">
    <w:name w:val="Num_A ext 3"/>
    <w:basedOn w:val="z-baseNumA"/>
    <w:next w:val="LitON3"/>
    <w:uiPriority w:val="99"/>
    <w:pPr>
      <w:spacing w:line="480" w:lineRule="auto"/>
      <w:ind w:left="2160"/>
    </w:pPr>
  </w:style>
  <w:style w:type="paragraph" w:customStyle="1" w:styleId="LitON4">
    <w:name w:val="Lit ON_4"/>
    <w:basedOn w:val="z-baseNumA"/>
    <w:uiPriority w:val="99"/>
    <w:pPr>
      <w:numPr>
        <w:ilvl w:val="3"/>
        <w:numId w:val="1"/>
      </w:numPr>
      <w:spacing w:line="480" w:lineRule="auto"/>
    </w:pPr>
  </w:style>
  <w:style w:type="paragraph" w:customStyle="1" w:styleId="NumAext4">
    <w:name w:val="Num_A ext 4"/>
    <w:basedOn w:val="z-baseNumA"/>
    <w:next w:val="LitON4"/>
    <w:uiPriority w:val="99"/>
    <w:pPr>
      <w:spacing w:line="480" w:lineRule="auto"/>
      <w:ind w:left="2880"/>
    </w:pPr>
  </w:style>
  <w:style w:type="paragraph" w:customStyle="1" w:styleId="LitON5">
    <w:name w:val="Lit ON_5"/>
    <w:basedOn w:val="z-baseNumA"/>
    <w:uiPriority w:val="99"/>
    <w:pPr>
      <w:numPr>
        <w:ilvl w:val="4"/>
        <w:numId w:val="1"/>
      </w:numPr>
      <w:spacing w:line="480" w:lineRule="auto"/>
    </w:pPr>
  </w:style>
  <w:style w:type="paragraph" w:customStyle="1" w:styleId="NumAext5">
    <w:name w:val="Num_A ext 5"/>
    <w:basedOn w:val="z-baseNumA"/>
    <w:next w:val="LitON5"/>
    <w:uiPriority w:val="99"/>
    <w:pPr>
      <w:spacing w:line="480" w:lineRule="auto"/>
      <w:ind w:left="3600"/>
    </w:pPr>
  </w:style>
  <w:style w:type="paragraph" w:customStyle="1" w:styleId="LitON6">
    <w:name w:val="Lit ON_6"/>
    <w:basedOn w:val="z-baseNumA"/>
    <w:uiPriority w:val="99"/>
    <w:pPr>
      <w:numPr>
        <w:ilvl w:val="5"/>
        <w:numId w:val="1"/>
      </w:numPr>
      <w:spacing w:line="480" w:lineRule="auto"/>
    </w:pPr>
  </w:style>
  <w:style w:type="paragraph" w:customStyle="1" w:styleId="NumAext6">
    <w:name w:val="Num_A ext 6"/>
    <w:basedOn w:val="z-baseNumA"/>
    <w:next w:val="LitON6"/>
    <w:uiPriority w:val="99"/>
    <w:pPr>
      <w:spacing w:line="480" w:lineRule="auto"/>
      <w:ind w:left="4320"/>
    </w:pPr>
  </w:style>
  <w:style w:type="paragraph" w:customStyle="1" w:styleId="LitON7">
    <w:name w:val="Lit ON_7"/>
    <w:basedOn w:val="z-baseNumA"/>
    <w:uiPriority w:val="99"/>
    <w:pPr>
      <w:numPr>
        <w:ilvl w:val="6"/>
        <w:numId w:val="1"/>
      </w:numPr>
      <w:spacing w:line="480" w:lineRule="auto"/>
    </w:pPr>
  </w:style>
  <w:style w:type="paragraph" w:customStyle="1" w:styleId="NumAext7">
    <w:name w:val="Num_A ext 7"/>
    <w:basedOn w:val="z-baseNumA"/>
    <w:next w:val="LitON7"/>
    <w:uiPriority w:val="99"/>
    <w:pPr>
      <w:spacing w:line="480" w:lineRule="auto"/>
      <w:ind w:left="5040"/>
    </w:pPr>
  </w:style>
  <w:style w:type="paragraph" w:customStyle="1" w:styleId="LitON8">
    <w:name w:val="Lit ON_8"/>
    <w:basedOn w:val="z-baseNumA"/>
    <w:uiPriority w:val="99"/>
    <w:pPr>
      <w:numPr>
        <w:ilvl w:val="7"/>
        <w:numId w:val="1"/>
      </w:numPr>
      <w:spacing w:line="480" w:lineRule="auto"/>
    </w:pPr>
  </w:style>
  <w:style w:type="paragraph" w:customStyle="1" w:styleId="NumAext8">
    <w:name w:val="Num_A ext 8"/>
    <w:basedOn w:val="z-baseNumA"/>
    <w:next w:val="LitON8"/>
    <w:uiPriority w:val="99"/>
    <w:pPr>
      <w:spacing w:line="480" w:lineRule="auto"/>
      <w:ind w:left="5760"/>
    </w:pPr>
  </w:style>
  <w:style w:type="paragraph" w:customStyle="1" w:styleId="LitON9">
    <w:name w:val="Lit ON_9"/>
    <w:basedOn w:val="z-baseNumA"/>
    <w:uiPriority w:val="99"/>
    <w:pPr>
      <w:numPr>
        <w:ilvl w:val="8"/>
        <w:numId w:val="1"/>
      </w:numPr>
      <w:spacing w:line="480" w:lineRule="auto"/>
      <w:outlineLvl w:val="8"/>
    </w:pPr>
  </w:style>
  <w:style w:type="paragraph" w:customStyle="1" w:styleId="NumAext9">
    <w:name w:val="Num_A ext 9"/>
    <w:basedOn w:val="z-baseNumA"/>
    <w:next w:val="LitON9"/>
    <w:uiPriority w:val="99"/>
    <w:pPr>
      <w:spacing w:line="480" w:lineRule="auto"/>
      <w:ind w:left="6480"/>
    </w:pPr>
  </w:style>
  <w:style w:type="paragraph" w:customStyle="1" w:styleId="z-baseBullet">
    <w:name w:val="z-base Bullet"/>
    <w:uiPriority w:val="99"/>
    <w:pPr>
      <w:spacing w:before="240" w:after="0" w:line="240" w:lineRule="auto"/>
      <w:jc w:val="both"/>
    </w:pPr>
    <w:rPr>
      <w:rFonts w:ascii="Times New Roman" w:hAnsi="Times New Roman" w:cs="Times New Roman"/>
      <w:snapToGrid w:val="0"/>
      <w:color w:val="000000"/>
      <w:kern w:val="0"/>
      <w:szCs w:val="22"/>
      <w:lang w:eastAsia="en-US"/>
    </w:rPr>
  </w:style>
  <w:style w:type="paragraph" w:customStyle="1" w:styleId="Bullet1">
    <w:name w:val="Bullet 1"/>
    <w:basedOn w:val="z-baseBullet"/>
    <w:uiPriority w:val="99"/>
    <w:pPr>
      <w:numPr>
        <w:numId w:val="2"/>
      </w:numPr>
    </w:pPr>
  </w:style>
  <w:style w:type="paragraph" w:customStyle="1" w:styleId="Bulletext1">
    <w:name w:val="Bullet ext 1"/>
    <w:basedOn w:val="z-baseBullet"/>
    <w:next w:val="Bullet1"/>
    <w:uiPriority w:val="99"/>
    <w:pPr>
      <w:ind w:left="720"/>
    </w:pPr>
  </w:style>
  <w:style w:type="paragraph" w:customStyle="1" w:styleId="Bullet2">
    <w:name w:val="Bullet 2"/>
    <w:basedOn w:val="z-baseBullet"/>
    <w:uiPriority w:val="99"/>
    <w:pPr>
      <w:numPr>
        <w:ilvl w:val="1"/>
        <w:numId w:val="2"/>
      </w:numPr>
    </w:pPr>
  </w:style>
  <w:style w:type="paragraph" w:customStyle="1" w:styleId="Bulletext2">
    <w:name w:val="Bullet ext 2"/>
    <w:basedOn w:val="z-baseBullet"/>
    <w:next w:val="Bullet2"/>
    <w:uiPriority w:val="99"/>
    <w:pPr>
      <w:ind w:left="1440"/>
    </w:pPr>
  </w:style>
  <w:style w:type="paragraph" w:customStyle="1" w:styleId="Bullet3">
    <w:name w:val="Bullet 3"/>
    <w:basedOn w:val="z-baseBullet"/>
    <w:uiPriority w:val="99"/>
    <w:pPr>
      <w:numPr>
        <w:ilvl w:val="2"/>
        <w:numId w:val="2"/>
      </w:numPr>
    </w:pPr>
  </w:style>
  <w:style w:type="paragraph" w:customStyle="1" w:styleId="Bulletext3">
    <w:name w:val="Bullet ext 3"/>
    <w:basedOn w:val="z-baseBullet"/>
    <w:next w:val="Bullet3"/>
    <w:uiPriority w:val="99"/>
    <w:pPr>
      <w:ind w:left="2160"/>
    </w:pPr>
  </w:style>
  <w:style w:type="paragraph" w:customStyle="1" w:styleId="Bullet4">
    <w:name w:val="Bullet 4"/>
    <w:basedOn w:val="z-baseBullet"/>
    <w:uiPriority w:val="99"/>
    <w:pPr>
      <w:numPr>
        <w:ilvl w:val="3"/>
        <w:numId w:val="2"/>
      </w:numPr>
    </w:pPr>
  </w:style>
  <w:style w:type="paragraph" w:customStyle="1" w:styleId="Bulletext4">
    <w:name w:val="Bullet ext 4"/>
    <w:basedOn w:val="z-baseBullet"/>
    <w:next w:val="Bullet4"/>
    <w:uiPriority w:val="99"/>
    <w:pPr>
      <w:ind w:left="2880"/>
    </w:pPr>
  </w:style>
  <w:style w:type="paragraph" w:customStyle="1" w:styleId="Bullet5">
    <w:name w:val="Bullet 5"/>
    <w:basedOn w:val="z-baseBullet"/>
    <w:uiPriority w:val="99"/>
    <w:pPr>
      <w:numPr>
        <w:ilvl w:val="4"/>
        <w:numId w:val="2"/>
      </w:numPr>
    </w:pPr>
  </w:style>
  <w:style w:type="paragraph" w:customStyle="1" w:styleId="Bulletext5">
    <w:name w:val="Bullet ext 5"/>
    <w:basedOn w:val="z-baseBullet"/>
    <w:next w:val="Bullet5"/>
    <w:uiPriority w:val="99"/>
    <w:pPr>
      <w:ind w:left="3600"/>
    </w:pPr>
  </w:style>
  <w:style w:type="paragraph" w:customStyle="1" w:styleId="Bullet6">
    <w:name w:val="Bullet 6"/>
    <w:basedOn w:val="z-baseBullet"/>
    <w:uiPriority w:val="99"/>
    <w:pPr>
      <w:numPr>
        <w:ilvl w:val="5"/>
        <w:numId w:val="2"/>
      </w:numPr>
    </w:pPr>
  </w:style>
  <w:style w:type="paragraph" w:customStyle="1" w:styleId="Bulletext6">
    <w:name w:val="Bullet ext 6"/>
    <w:basedOn w:val="z-baseBullet"/>
    <w:next w:val="Bullet6"/>
    <w:uiPriority w:val="99"/>
    <w:pPr>
      <w:ind w:left="4320"/>
    </w:pPr>
  </w:style>
  <w:style w:type="paragraph" w:customStyle="1" w:styleId="Bullet7">
    <w:name w:val="Bullet 7"/>
    <w:basedOn w:val="z-baseBullet"/>
    <w:uiPriority w:val="99"/>
    <w:pPr>
      <w:numPr>
        <w:ilvl w:val="6"/>
        <w:numId w:val="2"/>
      </w:numPr>
    </w:pPr>
  </w:style>
  <w:style w:type="paragraph" w:customStyle="1" w:styleId="Bulletext7">
    <w:name w:val="Bullet ext 7"/>
    <w:basedOn w:val="z-baseBullet"/>
    <w:next w:val="Bullet7"/>
    <w:uiPriority w:val="99"/>
    <w:pPr>
      <w:ind w:left="5040"/>
    </w:pPr>
  </w:style>
  <w:style w:type="paragraph" w:customStyle="1" w:styleId="Bullet8">
    <w:name w:val="Bullet 8"/>
    <w:basedOn w:val="z-baseBullet"/>
    <w:uiPriority w:val="99"/>
    <w:pPr>
      <w:numPr>
        <w:ilvl w:val="7"/>
        <w:numId w:val="2"/>
      </w:numPr>
    </w:pPr>
  </w:style>
  <w:style w:type="paragraph" w:customStyle="1" w:styleId="Bulletext8">
    <w:name w:val="Bullet ext 8"/>
    <w:basedOn w:val="z-baseBullet"/>
    <w:next w:val="Bullet8"/>
    <w:uiPriority w:val="99"/>
    <w:pPr>
      <w:ind w:left="5760"/>
    </w:pPr>
  </w:style>
  <w:style w:type="paragraph" w:customStyle="1" w:styleId="Bullet9">
    <w:name w:val="Bullet 9"/>
    <w:basedOn w:val="z-baseBullet"/>
    <w:uiPriority w:val="99"/>
    <w:pPr>
      <w:numPr>
        <w:ilvl w:val="8"/>
        <w:numId w:val="2"/>
      </w:numPr>
    </w:pPr>
  </w:style>
  <w:style w:type="paragraph" w:customStyle="1" w:styleId="Bulletext9">
    <w:name w:val="Bullet ext 9"/>
    <w:basedOn w:val="z-baseBullet"/>
    <w:next w:val="Bullet9"/>
    <w:uiPriority w:val="99"/>
    <w:pPr>
      <w:ind w:left="6480"/>
    </w:pPr>
  </w:style>
  <w:style w:type="paragraph" w:customStyle="1" w:styleId="z-baseHeading">
    <w:name w:val="z-base Heading"/>
    <w:uiPriority w:val="99"/>
    <w:pPr>
      <w:spacing w:before="240" w:after="0" w:line="240" w:lineRule="auto"/>
      <w:jc w:val="both"/>
    </w:pPr>
    <w:rPr>
      <w:rFonts w:ascii="Times New Roman" w:hAnsi="Times New Roman" w:cs="Times New Roman"/>
      <w:snapToGrid w:val="0"/>
      <w:color w:val="000000"/>
      <w:kern w:val="0"/>
      <w:szCs w:val="22"/>
      <w:lang w:eastAsia="en-US"/>
    </w:rPr>
  </w:style>
  <w:style w:type="paragraph" w:customStyle="1" w:styleId="Headingext1">
    <w:name w:val="Heading ext 1"/>
    <w:basedOn w:val="z-baseHeading"/>
    <w:uiPriority w:val="99"/>
  </w:style>
  <w:style w:type="paragraph" w:customStyle="1" w:styleId="Headingext2">
    <w:name w:val="Heading ext 2"/>
    <w:basedOn w:val="z-baseHeading"/>
    <w:uiPriority w:val="99"/>
  </w:style>
  <w:style w:type="paragraph" w:customStyle="1" w:styleId="Headingext3">
    <w:name w:val="Heading ext 3"/>
    <w:basedOn w:val="z-baseHeading"/>
    <w:uiPriority w:val="99"/>
  </w:style>
  <w:style w:type="paragraph" w:customStyle="1" w:styleId="Headingext4">
    <w:name w:val="Heading ext 4"/>
    <w:basedOn w:val="z-baseHeading"/>
    <w:uiPriority w:val="99"/>
  </w:style>
  <w:style w:type="paragraph" w:customStyle="1" w:styleId="Headingext5">
    <w:name w:val="Heading ext 5"/>
    <w:basedOn w:val="z-baseHeading"/>
    <w:uiPriority w:val="99"/>
  </w:style>
  <w:style w:type="paragraph" w:customStyle="1" w:styleId="Headingext6">
    <w:name w:val="Heading ext 6"/>
    <w:basedOn w:val="z-baseHeading"/>
    <w:uiPriority w:val="99"/>
  </w:style>
  <w:style w:type="paragraph" w:customStyle="1" w:styleId="Headingext7">
    <w:name w:val="Heading ext 7"/>
    <w:basedOn w:val="z-baseHeading"/>
    <w:uiPriority w:val="99"/>
  </w:style>
  <w:style w:type="paragraph" w:customStyle="1" w:styleId="Headingext8">
    <w:name w:val="Heading ext 8"/>
    <w:basedOn w:val="z-baseHeading"/>
    <w:uiPriority w:val="99"/>
  </w:style>
  <w:style w:type="paragraph" w:customStyle="1" w:styleId="Headingext9">
    <w:name w:val="Heading ext 9"/>
    <w:basedOn w:val="z-baseHeading"/>
    <w:uiPriority w:val="99"/>
  </w:style>
  <w:style w:type="character" w:styleId="Emphasis">
    <w:name w:val="Emphasis"/>
    <w:basedOn w:val="DefaultParagraphFont"/>
    <w:uiPriority w:val="99"/>
    <w:qFormat/>
    <w:rPr>
      <w:i/>
    </w:rPr>
  </w:style>
  <w:style w:type="character" w:styleId="Strong">
    <w:name w:val="Strong"/>
    <w:basedOn w:val="DefaultParagraphFont"/>
    <w:uiPriority w:val="99"/>
    <w:qFormat/>
    <w:rPr>
      <w:b/>
    </w:rPr>
  </w:style>
  <w:style w:type="character" w:styleId="IntenseEmphasis">
    <w:name w:val="Intense Emphasis"/>
    <w:basedOn w:val="DefaultParagraphFont"/>
    <w:uiPriority w:val="99"/>
    <w:qFormat/>
    <w:rPr>
      <w:b/>
      <w:i/>
      <w:color w:val="000000"/>
    </w:rPr>
  </w:style>
  <w:style w:type="character" w:styleId="SubtleEmphasis">
    <w:name w:val="Subtle Emphasis"/>
    <w:basedOn w:val="DefaultParagraphFont"/>
    <w:uiPriority w:val="99"/>
    <w:qFormat/>
    <w:rPr>
      <w:i/>
      <w:color w:val="808080"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bottom w:val="single" w:sz="4" w:space="4" w:color="000000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Pr>
      <w:b/>
      <w:i/>
      <w:color w:val="000000"/>
    </w:rPr>
  </w:style>
  <w:style w:type="character" w:styleId="BookTitle">
    <w:name w:val="Book Title"/>
    <w:basedOn w:val="DefaultParagraphFont"/>
    <w:uiPriority w:val="99"/>
    <w:qFormat/>
    <w:rPr>
      <w:b/>
      <w:smallCaps/>
      <w:spacing w:val="5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character" w:styleId="IntenseReference">
    <w:name w:val="Intense Reference"/>
    <w:basedOn w:val="DefaultParagraphFont"/>
    <w:uiPriority w:val="99"/>
    <w:qFormat/>
    <w:rPr>
      <w:b/>
      <w:smallCaps/>
      <w:color w:val="F2F2F2"/>
      <w:spacing w:val="5"/>
      <w:u w:val="single"/>
    </w:rPr>
  </w:style>
  <w:style w:type="character" w:styleId="SubtleReference">
    <w:name w:val="Subtle Reference"/>
    <w:basedOn w:val="DefaultParagraphFont"/>
    <w:uiPriority w:val="99"/>
    <w:qFormat/>
    <w:rPr>
      <w:smallCaps/>
      <w:color w:val="F2F2F2"/>
      <w:u w:val="single"/>
    </w:rPr>
  </w:style>
  <w:style w:type="paragraph" w:styleId="Quote">
    <w:name w:val="Quote"/>
    <w:basedOn w:val="Normal"/>
    <w:next w:val="Normal"/>
    <w:link w:val="QuoteChar"/>
    <w:uiPriority w:val="99"/>
    <w:qFormat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rPr>
      <w:i/>
      <w:color w:val="000000"/>
    </w:rPr>
  </w:style>
  <w:style w:type="paragraph" w:customStyle="1" w:styleId="z-baseNumB">
    <w:name w:val="z-base Num_B"/>
    <w:uiPriority w:val="99"/>
    <w:pPr>
      <w:spacing w:before="240" w:after="0" w:line="240" w:lineRule="auto"/>
      <w:jc w:val="both"/>
    </w:pPr>
    <w:rPr>
      <w:rFonts w:ascii="Times New Roman" w:hAnsi="Times New Roman" w:cs="Times New Roman"/>
      <w:snapToGrid w:val="0"/>
      <w:color w:val="000000"/>
      <w:kern w:val="0"/>
      <w:szCs w:val="22"/>
      <w:lang w:eastAsia="en-US"/>
    </w:rPr>
  </w:style>
  <w:style w:type="paragraph" w:customStyle="1" w:styleId="ParaNum11">
    <w:name w:val="ParaNum 1_1"/>
    <w:basedOn w:val="z-baseNumB"/>
    <w:uiPriority w:val="99"/>
    <w:pPr>
      <w:numPr>
        <w:numId w:val="4"/>
      </w:numPr>
    </w:pPr>
  </w:style>
  <w:style w:type="paragraph" w:customStyle="1" w:styleId="NumBext1">
    <w:name w:val="Num_B ext 1"/>
    <w:basedOn w:val="z-baseNumB"/>
    <w:next w:val="ParaNum11"/>
    <w:uiPriority w:val="99"/>
    <w:pPr>
      <w:ind w:left="720"/>
    </w:pPr>
  </w:style>
  <w:style w:type="paragraph" w:customStyle="1" w:styleId="ParaNum12">
    <w:name w:val="ParaNum 1_2"/>
    <w:basedOn w:val="z-baseNumB"/>
    <w:uiPriority w:val="99"/>
    <w:pPr>
      <w:numPr>
        <w:ilvl w:val="1"/>
        <w:numId w:val="4"/>
      </w:numPr>
    </w:pPr>
  </w:style>
  <w:style w:type="paragraph" w:customStyle="1" w:styleId="NumBext2">
    <w:name w:val="Num_B ext 2"/>
    <w:basedOn w:val="z-baseNumB"/>
    <w:next w:val="ParaNum12"/>
    <w:uiPriority w:val="99"/>
    <w:pPr>
      <w:ind w:left="1440"/>
    </w:pPr>
  </w:style>
  <w:style w:type="paragraph" w:customStyle="1" w:styleId="ParaNum13">
    <w:name w:val="ParaNum 1_3"/>
    <w:basedOn w:val="z-baseNumB"/>
    <w:uiPriority w:val="99"/>
    <w:pPr>
      <w:numPr>
        <w:ilvl w:val="2"/>
        <w:numId w:val="4"/>
      </w:numPr>
    </w:pPr>
  </w:style>
  <w:style w:type="paragraph" w:customStyle="1" w:styleId="NumBext3">
    <w:name w:val="Num_B ext 3"/>
    <w:basedOn w:val="z-baseNumB"/>
    <w:next w:val="ParaNum13"/>
    <w:uiPriority w:val="99"/>
    <w:pPr>
      <w:ind w:left="2160"/>
    </w:pPr>
  </w:style>
  <w:style w:type="paragraph" w:customStyle="1" w:styleId="ParaNum14">
    <w:name w:val="ParaNum 1_4"/>
    <w:basedOn w:val="z-baseNumB"/>
    <w:uiPriority w:val="99"/>
    <w:pPr>
      <w:numPr>
        <w:ilvl w:val="3"/>
        <w:numId w:val="4"/>
      </w:numPr>
    </w:pPr>
  </w:style>
  <w:style w:type="paragraph" w:customStyle="1" w:styleId="NumBext4">
    <w:name w:val="Num_B ext 4"/>
    <w:basedOn w:val="z-baseNumB"/>
    <w:next w:val="ParaNum14"/>
    <w:uiPriority w:val="99"/>
    <w:pPr>
      <w:ind w:left="2880"/>
    </w:pPr>
  </w:style>
  <w:style w:type="paragraph" w:customStyle="1" w:styleId="ParaNum15">
    <w:name w:val="ParaNum 1_5"/>
    <w:basedOn w:val="z-baseNumB"/>
    <w:uiPriority w:val="99"/>
    <w:pPr>
      <w:numPr>
        <w:ilvl w:val="4"/>
        <w:numId w:val="4"/>
      </w:numPr>
    </w:pPr>
  </w:style>
  <w:style w:type="paragraph" w:customStyle="1" w:styleId="NumBext5">
    <w:name w:val="Num_B ext 5"/>
    <w:basedOn w:val="z-baseNumB"/>
    <w:next w:val="ParaNum15"/>
    <w:uiPriority w:val="99"/>
    <w:pPr>
      <w:ind w:left="3600"/>
    </w:pPr>
  </w:style>
  <w:style w:type="paragraph" w:customStyle="1" w:styleId="ParaNum16">
    <w:name w:val="ParaNum 1_6"/>
    <w:basedOn w:val="z-baseNumB"/>
    <w:uiPriority w:val="99"/>
    <w:pPr>
      <w:numPr>
        <w:ilvl w:val="5"/>
        <w:numId w:val="4"/>
      </w:numPr>
    </w:pPr>
  </w:style>
  <w:style w:type="paragraph" w:customStyle="1" w:styleId="NumBext6">
    <w:name w:val="Num_B ext 6"/>
    <w:basedOn w:val="z-baseNumB"/>
    <w:next w:val="ParaNum16"/>
    <w:uiPriority w:val="99"/>
    <w:pPr>
      <w:ind w:left="4320"/>
    </w:pPr>
  </w:style>
  <w:style w:type="paragraph" w:customStyle="1" w:styleId="ParaNum17">
    <w:name w:val="ParaNum 1_7"/>
    <w:basedOn w:val="z-baseNumB"/>
    <w:uiPriority w:val="99"/>
    <w:pPr>
      <w:numPr>
        <w:ilvl w:val="6"/>
        <w:numId w:val="4"/>
      </w:numPr>
    </w:pPr>
  </w:style>
  <w:style w:type="paragraph" w:customStyle="1" w:styleId="NumBext7">
    <w:name w:val="Num_B ext 7"/>
    <w:basedOn w:val="z-baseNumB"/>
    <w:next w:val="ParaNum17"/>
    <w:uiPriority w:val="99"/>
    <w:pPr>
      <w:ind w:left="5040"/>
    </w:pPr>
  </w:style>
  <w:style w:type="paragraph" w:customStyle="1" w:styleId="ParaNum18">
    <w:name w:val="ParaNum 1_8"/>
    <w:basedOn w:val="z-baseNumB"/>
    <w:uiPriority w:val="99"/>
    <w:pPr>
      <w:numPr>
        <w:ilvl w:val="7"/>
        <w:numId w:val="4"/>
      </w:numPr>
    </w:pPr>
  </w:style>
  <w:style w:type="paragraph" w:customStyle="1" w:styleId="NumBext8">
    <w:name w:val="Num_B ext 8"/>
    <w:basedOn w:val="z-baseNumB"/>
    <w:next w:val="ParaNum18"/>
    <w:uiPriority w:val="99"/>
    <w:pPr>
      <w:ind w:left="5760"/>
    </w:pPr>
  </w:style>
  <w:style w:type="paragraph" w:customStyle="1" w:styleId="ParaNum19">
    <w:name w:val="ParaNum 1_9"/>
    <w:basedOn w:val="z-baseNumB"/>
    <w:uiPriority w:val="99"/>
    <w:pPr>
      <w:numPr>
        <w:ilvl w:val="8"/>
        <w:numId w:val="4"/>
      </w:numPr>
      <w:outlineLvl w:val="8"/>
    </w:pPr>
  </w:style>
  <w:style w:type="paragraph" w:customStyle="1" w:styleId="NumBext9">
    <w:name w:val="Num_B ext 9"/>
    <w:basedOn w:val="z-baseNumB"/>
    <w:next w:val="ParaNum19"/>
    <w:uiPriority w:val="99"/>
    <w:pPr>
      <w:ind w:left="6480"/>
    </w:pPr>
  </w:style>
  <w:style w:type="paragraph" w:customStyle="1" w:styleId="ACLBase">
    <w:name w:val="ACL Base"/>
    <w:uiPriority w:val="99"/>
    <w:pPr>
      <w:spacing w:after="0" w:line="240" w:lineRule="auto"/>
      <w:jc w:val="both"/>
    </w:pPr>
    <w:rPr>
      <w:rFonts w:ascii="Times New Roman" w:hAnsi="Times New Roman" w:cs="Times New Roman"/>
      <w:snapToGrid w:val="0"/>
      <w:kern w:val="0"/>
      <w:lang w:eastAsia="en-US"/>
    </w:rPr>
  </w:style>
  <w:style w:type="paragraph" w:customStyle="1" w:styleId="ACLNormal">
    <w:name w:val="ACL Normal"/>
    <w:basedOn w:val="ACLBase"/>
    <w:uiPriority w:val="99"/>
    <w:pPr>
      <w:spacing w:line="480" w:lineRule="auto"/>
    </w:pPr>
  </w:style>
  <w:style w:type="paragraph" w:customStyle="1" w:styleId="ACLBody">
    <w:name w:val="ACL Body"/>
    <w:basedOn w:val="ACLNormal"/>
    <w:uiPriority w:val="99"/>
    <w:pPr>
      <w:spacing w:after="240"/>
    </w:pPr>
  </w:style>
  <w:style w:type="paragraph" w:customStyle="1" w:styleId="ACLBackPage">
    <w:name w:val="ACL BackPage"/>
    <w:basedOn w:val="ACLBase"/>
    <w:uiPriority w:val="99"/>
    <w:pPr>
      <w:jc w:val="left"/>
    </w:pPr>
  </w:style>
  <w:style w:type="character" w:customStyle="1" w:styleId="ACLBackPageDocumentTitle">
    <w:name w:val="ACL BackPage Document Title"/>
    <w:uiPriority w:val="99"/>
    <w:rPr>
      <w:b/>
      <w:caps/>
    </w:rPr>
  </w:style>
  <w:style w:type="paragraph" w:customStyle="1" w:styleId="ACLBackPageFirmAddress">
    <w:name w:val="ACL BackPage Firm Address"/>
    <w:basedOn w:val="ACLBase"/>
    <w:uiPriority w:val="99"/>
    <w:pPr>
      <w:jc w:val="left"/>
    </w:pPr>
  </w:style>
  <w:style w:type="paragraph" w:customStyle="1" w:styleId="ACLBackPageFirmName">
    <w:name w:val="ACL BackPage Firm Name"/>
    <w:basedOn w:val="ACLBase"/>
    <w:uiPriority w:val="99"/>
    <w:pPr>
      <w:jc w:val="left"/>
    </w:pPr>
    <w:rPr>
      <w:b/>
      <w:bCs/>
      <w:caps/>
    </w:rPr>
  </w:style>
  <w:style w:type="paragraph" w:customStyle="1" w:styleId="ACLBackPagePartyNamesFirst">
    <w:name w:val="ACL BackPage Party Names First"/>
    <w:basedOn w:val="ACLBase"/>
    <w:uiPriority w:val="99"/>
    <w:pPr>
      <w:jc w:val="left"/>
    </w:pPr>
  </w:style>
  <w:style w:type="paragraph" w:customStyle="1" w:styleId="ACLBackPagePartyNamesLast">
    <w:name w:val="ACL BackPage Party Names Last"/>
    <w:basedOn w:val="ACLBase"/>
    <w:uiPriority w:val="99"/>
    <w:pPr>
      <w:jc w:val="left"/>
    </w:pPr>
  </w:style>
  <w:style w:type="paragraph" w:customStyle="1" w:styleId="ACLBackPagePartyNamesMiddle">
    <w:name w:val="ACL BackPage Party Names Middle"/>
    <w:basedOn w:val="ACLBase"/>
    <w:uiPriority w:val="99"/>
    <w:pPr>
      <w:jc w:val="left"/>
    </w:pPr>
  </w:style>
  <w:style w:type="paragraph" w:customStyle="1" w:styleId="ACLBackPagePartyRoleFirst">
    <w:name w:val="ACL BackPage Party Role First"/>
    <w:basedOn w:val="ACLBase"/>
    <w:uiPriority w:val="99"/>
    <w:pPr>
      <w:jc w:val="right"/>
    </w:pPr>
  </w:style>
  <w:style w:type="paragraph" w:customStyle="1" w:styleId="ACLBackPagePartyRoleLast">
    <w:name w:val="ACL BackPage Party Role Last"/>
    <w:basedOn w:val="ACLBase"/>
    <w:uiPriority w:val="99"/>
    <w:pPr>
      <w:jc w:val="right"/>
    </w:pPr>
  </w:style>
  <w:style w:type="paragraph" w:customStyle="1" w:styleId="ACLBackPagePartyRoleMiddle">
    <w:name w:val="ACL BackPage Party Role Middle"/>
    <w:basedOn w:val="ACLBase"/>
    <w:uiPriority w:val="99"/>
    <w:pPr>
      <w:jc w:val="left"/>
    </w:pPr>
  </w:style>
  <w:style w:type="paragraph" w:customStyle="1" w:styleId="ACLBodyFine">
    <w:name w:val="ACL Body Fine"/>
    <w:basedOn w:val="ACLBase"/>
    <w:uiPriority w:val="99"/>
    <w:pPr>
      <w:spacing w:after="240"/>
    </w:pPr>
    <w:rPr>
      <w:sz w:val="18"/>
      <w:szCs w:val="18"/>
    </w:rPr>
  </w:style>
  <w:style w:type="paragraph" w:customStyle="1" w:styleId="ACLBodyFine2">
    <w:name w:val="ACL Body Fine 2"/>
    <w:basedOn w:val="ACLBase"/>
    <w:uiPriority w:val="99"/>
    <w:rPr>
      <w:sz w:val="20"/>
      <w:szCs w:val="20"/>
    </w:rPr>
  </w:style>
  <w:style w:type="paragraph" w:customStyle="1" w:styleId="ACLBodyFineItalics">
    <w:name w:val="ACL Body Fine Italics"/>
    <w:basedOn w:val="ACLBodyFine"/>
    <w:uiPriority w:val="99"/>
    <w:rPr>
      <w:i/>
      <w:iCs/>
    </w:rPr>
  </w:style>
  <w:style w:type="paragraph" w:customStyle="1" w:styleId="ACLBodyFirstLineIndent">
    <w:name w:val="ACL Body First Line Indent"/>
    <w:basedOn w:val="ACLBody"/>
    <w:uiPriority w:val="99"/>
    <w:pPr>
      <w:ind w:firstLine="720"/>
    </w:pPr>
  </w:style>
  <w:style w:type="paragraph" w:customStyle="1" w:styleId="ACLBodyFullIndent">
    <w:name w:val="ACL Body Full Indent"/>
    <w:basedOn w:val="ACLBody"/>
    <w:uiPriority w:val="99"/>
    <w:pPr>
      <w:ind w:left="1440" w:right="1440"/>
    </w:pPr>
  </w:style>
  <w:style w:type="paragraph" w:customStyle="1" w:styleId="ACLNormalSgl">
    <w:name w:val="ACL Normal Sgl"/>
    <w:basedOn w:val="ACLBase"/>
    <w:uiPriority w:val="99"/>
  </w:style>
  <w:style w:type="paragraph" w:customStyle="1" w:styleId="ACLBodySgl">
    <w:name w:val="ACL Body Sgl"/>
    <w:basedOn w:val="ACLNormalSgl"/>
    <w:uiPriority w:val="99"/>
    <w:pPr>
      <w:spacing w:after="240"/>
    </w:pPr>
  </w:style>
  <w:style w:type="paragraph" w:customStyle="1" w:styleId="ACLBodySglFirstLineIndent">
    <w:name w:val="ACL Body Sgl First Line Indent"/>
    <w:basedOn w:val="ACLBodySgl"/>
    <w:uiPriority w:val="99"/>
    <w:pPr>
      <w:ind w:firstLine="720"/>
    </w:pPr>
  </w:style>
  <w:style w:type="paragraph" w:customStyle="1" w:styleId="ACLBodySglFullIndent">
    <w:name w:val="ACL Body Sgl Full Indent"/>
    <w:basedOn w:val="ACLBodySgl"/>
    <w:uiPriority w:val="99"/>
    <w:pPr>
      <w:ind w:left="1440" w:right="1440"/>
    </w:pPr>
  </w:style>
  <w:style w:type="paragraph" w:customStyle="1" w:styleId="ACLBodySglMedium">
    <w:name w:val="ACL Body Sgl Medium"/>
    <w:basedOn w:val="ACLBodySgl"/>
    <w:uiPriority w:val="99"/>
    <w:rPr>
      <w:sz w:val="20"/>
      <w:szCs w:val="20"/>
    </w:rPr>
  </w:style>
  <w:style w:type="paragraph" w:customStyle="1" w:styleId="ACLCitation">
    <w:name w:val="ACL Citation"/>
    <w:basedOn w:val="ACLBase"/>
    <w:uiPriority w:val="99"/>
    <w:pPr>
      <w:spacing w:after="240"/>
      <w:ind w:left="1440" w:right="1440"/>
    </w:pPr>
  </w:style>
  <w:style w:type="character" w:customStyle="1" w:styleId="ACLCourtLevel">
    <w:name w:val="ACL Court Level"/>
    <w:uiPriority w:val="99"/>
    <w:rPr>
      <w:caps/>
    </w:rPr>
  </w:style>
  <w:style w:type="character" w:customStyle="1" w:styleId="ACLCourtDocsFirmLawyers">
    <w:name w:val="ACL CourtDocs Firm Lawyers"/>
    <w:uiPriority w:val="99"/>
    <w:rPr>
      <w:b/>
    </w:rPr>
  </w:style>
  <w:style w:type="character" w:customStyle="1" w:styleId="ACLCourtDocsFirmLawyersEmail">
    <w:name w:val="ACL CourtDocs Firm Lawyers Email"/>
    <w:uiPriority w:val="99"/>
  </w:style>
  <w:style w:type="character" w:customStyle="1" w:styleId="ACLCourtDocsFirmLawyersPhone">
    <w:name w:val="ACL CourtDocs Firm Lawyers Phone"/>
    <w:uiPriority w:val="99"/>
  </w:style>
  <w:style w:type="paragraph" w:customStyle="1" w:styleId="ACLCourtDocsFirmName">
    <w:name w:val="ACL CourtDocs Firm Name"/>
    <w:basedOn w:val="ACLBase"/>
    <w:uiPriority w:val="99"/>
    <w:pPr>
      <w:jc w:val="left"/>
    </w:pPr>
    <w:rPr>
      <w:b/>
      <w:bCs/>
      <w:caps/>
    </w:rPr>
  </w:style>
  <w:style w:type="paragraph" w:customStyle="1" w:styleId="ACLCourtDocsOtherFirmName">
    <w:name w:val="ACL CourtDocs Other Firm Name"/>
    <w:basedOn w:val="ACLBase"/>
    <w:uiPriority w:val="99"/>
    <w:pPr>
      <w:jc w:val="left"/>
    </w:pPr>
    <w:rPr>
      <w:b/>
      <w:bCs/>
      <w:caps/>
    </w:rPr>
  </w:style>
  <w:style w:type="character" w:customStyle="1" w:styleId="ACLCourtDocsOtherLawyers">
    <w:name w:val="ACL CourtDocs Other Lawyers"/>
    <w:rPr>
      <w:b/>
    </w:rPr>
  </w:style>
  <w:style w:type="character" w:customStyle="1" w:styleId="ACLCourtDocsOtherLawyersEmail">
    <w:name w:val="ACL CourtDocs Other Lawyers Email"/>
    <w:uiPriority w:val="99"/>
  </w:style>
  <w:style w:type="character" w:customStyle="1" w:styleId="ACLCourtDocsOtherLawyersPhone">
    <w:name w:val="ACL CourtDocs Other Lawyers Phone"/>
    <w:uiPriority w:val="99"/>
  </w:style>
  <w:style w:type="paragraph" w:customStyle="1" w:styleId="ACLFactumLevel1">
    <w:name w:val="ACL Factum Level 1"/>
    <w:basedOn w:val="ACLBase"/>
    <w:next w:val="Normal"/>
    <w:uiPriority w:val="99"/>
    <w:pPr>
      <w:numPr>
        <w:numId w:val="5"/>
      </w:numPr>
      <w:spacing w:before="240" w:after="240"/>
      <w:jc w:val="left"/>
    </w:pPr>
    <w:rPr>
      <w:b/>
      <w:bCs/>
      <w:caps/>
    </w:rPr>
  </w:style>
  <w:style w:type="paragraph" w:customStyle="1" w:styleId="ACLFactumLevel2">
    <w:name w:val="ACL Factum Level 2"/>
    <w:basedOn w:val="ACLBase"/>
    <w:next w:val="Normal"/>
    <w:uiPriority w:val="99"/>
    <w:pPr>
      <w:numPr>
        <w:ilvl w:val="1"/>
        <w:numId w:val="6"/>
      </w:numPr>
      <w:spacing w:before="240" w:after="240"/>
      <w:jc w:val="left"/>
    </w:pPr>
    <w:rPr>
      <w:b/>
      <w:bCs/>
      <w:caps/>
    </w:rPr>
  </w:style>
  <w:style w:type="paragraph" w:customStyle="1" w:styleId="ACLFactumLevel3">
    <w:name w:val="ACL Factum Level 3"/>
    <w:basedOn w:val="ACLBase"/>
    <w:next w:val="Normal"/>
    <w:uiPriority w:val="99"/>
    <w:pPr>
      <w:numPr>
        <w:ilvl w:val="2"/>
        <w:numId w:val="6"/>
      </w:numPr>
      <w:spacing w:before="240" w:after="240"/>
      <w:jc w:val="left"/>
    </w:pPr>
    <w:rPr>
      <w:b/>
      <w:bCs/>
      <w:caps/>
    </w:rPr>
  </w:style>
  <w:style w:type="paragraph" w:customStyle="1" w:styleId="ACLFactumLevel4">
    <w:name w:val="ACL Factum Level 4"/>
    <w:basedOn w:val="ACLBase"/>
    <w:next w:val="Normal"/>
    <w:uiPriority w:val="99"/>
    <w:pPr>
      <w:numPr>
        <w:ilvl w:val="3"/>
        <w:numId w:val="6"/>
      </w:numPr>
      <w:spacing w:before="240" w:after="240"/>
      <w:jc w:val="left"/>
    </w:pPr>
    <w:rPr>
      <w:b/>
      <w:bCs/>
      <w:i/>
      <w:iCs/>
    </w:rPr>
  </w:style>
  <w:style w:type="paragraph" w:customStyle="1" w:styleId="ACLFooter">
    <w:name w:val="ACL Footer"/>
    <w:basedOn w:val="ACLBase"/>
    <w:uiPriority w:val="99"/>
    <w:pPr>
      <w:jc w:val="center"/>
    </w:pPr>
  </w:style>
  <w:style w:type="paragraph" w:customStyle="1" w:styleId="ACLHeader">
    <w:name w:val="ACL Header"/>
    <w:basedOn w:val="ACLBase"/>
    <w:uiPriority w:val="99"/>
    <w:pPr>
      <w:spacing w:before="240"/>
      <w:jc w:val="center"/>
    </w:pPr>
  </w:style>
  <w:style w:type="paragraph" w:customStyle="1" w:styleId="ACLHeading1">
    <w:name w:val="ACL Heading 1"/>
    <w:basedOn w:val="ACLBase"/>
    <w:next w:val="Normal"/>
    <w:uiPriority w:val="99"/>
    <w:pPr>
      <w:spacing w:after="240"/>
      <w:jc w:val="center"/>
    </w:pPr>
    <w:rPr>
      <w:b/>
      <w:bCs/>
      <w:caps/>
      <w:sz w:val="28"/>
      <w:szCs w:val="28"/>
    </w:rPr>
  </w:style>
  <w:style w:type="paragraph" w:customStyle="1" w:styleId="ACLHeading2">
    <w:name w:val="ACL Heading 2"/>
    <w:basedOn w:val="ACLBase"/>
    <w:uiPriority w:val="99"/>
    <w:pPr>
      <w:spacing w:after="240"/>
    </w:pPr>
    <w:rPr>
      <w:b/>
      <w:bCs/>
    </w:rPr>
  </w:style>
  <w:style w:type="paragraph" w:customStyle="1" w:styleId="ACLHeading2Undln">
    <w:name w:val="ACL Heading 2 Undln"/>
    <w:basedOn w:val="ACLHeading2"/>
    <w:uiPriority w:val="99"/>
    <w:rPr>
      <w:u w:val="single"/>
    </w:rPr>
  </w:style>
  <w:style w:type="paragraph" w:customStyle="1" w:styleId="ACLInTheMatterof">
    <w:name w:val="ACL In The Matter of"/>
    <w:basedOn w:val="ACLBase"/>
    <w:uiPriority w:val="99"/>
    <w:pPr>
      <w:spacing w:before="240"/>
      <w:jc w:val="center"/>
    </w:pPr>
    <w:rPr>
      <w:i/>
      <w:iCs/>
      <w:sz w:val="18"/>
      <w:szCs w:val="18"/>
    </w:rPr>
  </w:style>
  <w:style w:type="character" w:customStyle="1" w:styleId="ACLLLP">
    <w:name w:val="ACL LLP"/>
    <w:uiPriority w:val="99"/>
  </w:style>
  <w:style w:type="paragraph" w:customStyle="1" w:styleId="ACLParaOutlineNumMain">
    <w:name w:val="ACL Para Outline Num Main"/>
    <w:basedOn w:val="ACLBody"/>
    <w:uiPriority w:val="99"/>
  </w:style>
  <w:style w:type="paragraph" w:customStyle="1" w:styleId="ACLParaOutlineNumSglMain">
    <w:name w:val="ACL Para Outline Num Sgl Main"/>
    <w:basedOn w:val="ACLBodySgl"/>
    <w:uiPriority w:val="99"/>
  </w:style>
  <w:style w:type="paragraph" w:customStyle="1" w:styleId="ACLPara1">
    <w:name w:val="ACL Para1"/>
    <w:basedOn w:val="Normal"/>
    <w:uiPriority w:val="99"/>
    <w:pPr>
      <w:spacing w:after="240" w:line="480" w:lineRule="auto"/>
      <w:jc w:val="both"/>
      <w:outlineLvl w:val="0"/>
    </w:pPr>
    <w:rPr>
      <w:color w:val="auto"/>
      <w:szCs w:val="24"/>
    </w:rPr>
  </w:style>
  <w:style w:type="paragraph" w:customStyle="1" w:styleId="ACLPara2">
    <w:name w:val="ACL Para2"/>
    <w:basedOn w:val="Normal"/>
    <w:uiPriority w:val="99"/>
    <w:pPr>
      <w:tabs>
        <w:tab w:val="left" w:pos="720"/>
        <w:tab w:val="left" w:pos="1440"/>
      </w:tabs>
      <w:spacing w:after="240" w:line="480" w:lineRule="auto"/>
      <w:ind w:left="1440" w:hanging="1440"/>
      <w:jc w:val="both"/>
      <w:outlineLvl w:val="1"/>
    </w:pPr>
    <w:rPr>
      <w:color w:val="auto"/>
      <w:szCs w:val="24"/>
    </w:rPr>
  </w:style>
  <w:style w:type="paragraph" w:customStyle="1" w:styleId="ACLPara3">
    <w:name w:val="ACL Para3"/>
    <w:basedOn w:val="Normal"/>
    <w:uiPriority w:val="99"/>
    <w:pPr>
      <w:tabs>
        <w:tab w:val="left" w:pos="720"/>
        <w:tab w:val="left" w:pos="1440"/>
        <w:tab w:val="left" w:pos="2160"/>
      </w:tabs>
      <w:spacing w:after="240" w:line="480" w:lineRule="auto"/>
      <w:ind w:left="2160" w:hanging="2160"/>
      <w:jc w:val="both"/>
      <w:outlineLvl w:val="2"/>
    </w:pPr>
    <w:rPr>
      <w:color w:val="auto"/>
      <w:szCs w:val="24"/>
    </w:rPr>
  </w:style>
  <w:style w:type="paragraph" w:customStyle="1" w:styleId="ACLPara4">
    <w:name w:val="ACL Para4"/>
    <w:basedOn w:val="Normal"/>
    <w:uiPriority w:val="99"/>
    <w:pPr>
      <w:tabs>
        <w:tab w:val="left" w:pos="720"/>
        <w:tab w:val="left" w:pos="1440"/>
        <w:tab w:val="left" w:pos="2160"/>
        <w:tab w:val="left" w:pos="2880"/>
      </w:tabs>
      <w:spacing w:after="240" w:line="480" w:lineRule="auto"/>
      <w:ind w:left="2970" w:hanging="2970"/>
      <w:jc w:val="both"/>
      <w:outlineLvl w:val="3"/>
    </w:pPr>
    <w:rPr>
      <w:color w:val="auto"/>
      <w:szCs w:val="24"/>
    </w:rPr>
  </w:style>
  <w:style w:type="paragraph" w:customStyle="1" w:styleId="ACLPara5">
    <w:name w:val="ACL Para5"/>
    <w:basedOn w:val="Normal"/>
    <w:uiPriority w:val="99"/>
    <w:pPr>
      <w:tabs>
        <w:tab w:val="left" w:pos="720"/>
        <w:tab w:val="left" w:pos="1440"/>
        <w:tab w:val="left" w:pos="2160"/>
        <w:tab w:val="left" w:pos="2880"/>
        <w:tab w:val="left" w:pos="3600"/>
      </w:tabs>
      <w:spacing w:after="240" w:line="480" w:lineRule="auto"/>
      <w:ind w:left="3600" w:hanging="3600"/>
      <w:jc w:val="both"/>
      <w:outlineLvl w:val="4"/>
    </w:pPr>
    <w:rPr>
      <w:color w:val="auto"/>
      <w:szCs w:val="24"/>
    </w:rPr>
  </w:style>
  <w:style w:type="paragraph" w:customStyle="1" w:styleId="ACLReferencePara1">
    <w:name w:val="ACL Reference Para1"/>
    <w:basedOn w:val="ACLBase"/>
    <w:next w:val="Normal"/>
    <w:uiPriority w:val="99"/>
    <w:pPr>
      <w:numPr>
        <w:numId w:val="7"/>
      </w:numPr>
      <w:spacing w:after="240"/>
      <w:ind w:right="1440"/>
    </w:pPr>
  </w:style>
  <w:style w:type="paragraph" w:customStyle="1" w:styleId="ACLReferencePara2">
    <w:name w:val="ACL Reference Para2"/>
    <w:basedOn w:val="ACLBase"/>
    <w:uiPriority w:val="99"/>
    <w:pPr>
      <w:spacing w:after="240"/>
      <w:ind w:left="2880" w:right="1440"/>
    </w:pPr>
  </w:style>
  <w:style w:type="character" w:customStyle="1" w:styleId="ACLReferencetoActs">
    <w:name w:val="ACL Reference to Acts"/>
    <w:uiPriority w:val="99"/>
    <w:rPr>
      <w:i/>
    </w:rPr>
  </w:style>
  <w:style w:type="paragraph" w:customStyle="1" w:styleId="ACLRegulation">
    <w:name w:val="ACL Regulation"/>
    <w:basedOn w:val="ACLBodySgl"/>
    <w:uiPriority w:val="99"/>
    <w:pPr>
      <w:jc w:val="right"/>
    </w:pPr>
  </w:style>
  <w:style w:type="character" w:customStyle="1" w:styleId="ACLReLineCase">
    <w:name w:val="ACL ReLine Case"/>
    <w:uiPriority w:val="99"/>
  </w:style>
  <w:style w:type="character" w:customStyle="1" w:styleId="ACLRulesofCivilProcedure">
    <w:name w:val="ACL Rules of Civil Procedure"/>
    <w:uiPriority w:val="99"/>
  </w:style>
  <w:style w:type="paragraph" w:customStyle="1" w:styleId="ACLSglPara1">
    <w:name w:val="ACL Sgl Para1"/>
    <w:basedOn w:val="Normal"/>
    <w:uiPriority w:val="99"/>
    <w:pPr>
      <w:spacing w:after="240"/>
      <w:jc w:val="both"/>
      <w:outlineLvl w:val="0"/>
    </w:pPr>
    <w:rPr>
      <w:color w:val="auto"/>
      <w:szCs w:val="24"/>
    </w:rPr>
  </w:style>
  <w:style w:type="paragraph" w:customStyle="1" w:styleId="ACLSglPara2">
    <w:name w:val="ACL Sgl Para2"/>
    <w:basedOn w:val="Normal"/>
    <w:uiPriority w:val="99"/>
    <w:pPr>
      <w:tabs>
        <w:tab w:val="left" w:pos="720"/>
        <w:tab w:val="left" w:pos="1440"/>
      </w:tabs>
      <w:spacing w:after="240"/>
      <w:ind w:left="1440" w:hanging="1440"/>
      <w:jc w:val="both"/>
      <w:outlineLvl w:val="1"/>
    </w:pPr>
    <w:rPr>
      <w:color w:val="auto"/>
      <w:szCs w:val="24"/>
    </w:rPr>
  </w:style>
  <w:style w:type="paragraph" w:customStyle="1" w:styleId="ACLSglPara3">
    <w:name w:val="ACL Sgl Para3"/>
    <w:basedOn w:val="Normal"/>
    <w:uiPriority w:val="99"/>
    <w:pPr>
      <w:tabs>
        <w:tab w:val="left" w:pos="720"/>
        <w:tab w:val="left" w:pos="1440"/>
        <w:tab w:val="left" w:pos="2160"/>
      </w:tabs>
      <w:spacing w:after="240"/>
      <w:ind w:left="2160" w:hanging="2160"/>
      <w:jc w:val="both"/>
      <w:outlineLvl w:val="2"/>
    </w:pPr>
    <w:rPr>
      <w:color w:val="auto"/>
      <w:szCs w:val="24"/>
    </w:rPr>
  </w:style>
  <w:style w:type="paragraph" w:customStyle="1" w:styleId="ACLSglPara4">
    <w:name w:val="ACL Sgl Para4"/>
    <w:basedOn w:val="Normal"/>
    <w:uiPriority w:val="99"/>
    <w:pPr>
      <w:tabs>
        <w:tab w:val="left" w:pos="720"/>
        <w:tab w:val="left" w:pos="1440"/>
        <w:tab w:val="left" w:pos="2160"/>
        <w:tab w:val="left" w:pos="2880"/>
      </w:tabs>
      <w:spacing w:after="240"/>
      <w:ind w:left="2880" w:hanging="2880"/>
      <w:jc w:val="both"/>
      <w:outlineLvl w:val="3"/>
    </w:pPr>
    <w:rPr>
      <w:color w:val="auto"/>
      <w:szCs w:val="24"/>
    </w:rPr>
  </w:style>
  <w:style w:type="paragraph" w:customStyle="1" w:styleId="ACLSglPara5">
    <w:name w:val="ACL Sgl Para5"/>
    <w:basedOn w:val="Normal"/>
    <w:uiPriority w:val="99"/>
    <w:pPr>
      <w:tabs>
        <w:tab w:val="left" w:pos="720"/>
        <w:tab w:val="left" w:pos="1440"/>
        <w:tab w:val="left" w:pos="2160"/>
        <w:tab w:val="left" w:pos="2880"/>
        <w:tab w:val="left" w:pos="3600"/>
      </w:tabs>
      <w:spacing w:after="240"/>
      <w:ind w:left="3600" w:hanging="3600"/>
      <w:jc w:val="both"/>
      <w:outlineLvl w:val="4"/>
    </w:pPr>
    <w:rPr>
      <w:color w:val="auto"/>
      <w:szCs w:val="24"/>
    </w:rPr>
  </w:style>
  <w:style w:type="character" w:customStyle="1" w:styleId="ACLSolicitorsForType">
    <w:name w:val="ACL SolicitorsForType"/>
    <w:uiPriority w:val="99"/>
  </w:style>
  <w:style w:type="paragraph" w:customStyle="1" w:styleId="ACLTable1">
    <w:name w:val="ACL Table 1"/>
    <w:basedOn w:val="ACLBodySglMedium"/>
    <w:uiPriority w:val="99"/>
    <w:pPr>
      <w:spacing w:after="0"/>
      <w:jc w:val="left"/>
    </w:pPr>
  </w:style>
  <w:style w:type="paragraph" w:customStyle="1" w:styleId="ACLTable2">
    <w:name w:val="ACL Table 2"/>
    <w:basedOn w:val="ACLBodySglMedium"/>
    <w:uiPriority w:val="99"/>
    <w:rPr>
      <w:sz w:val="18"/>
      <w:szCs w:val="18"/>
    </w:rPr>
  </w:style>
  <w:style w:type="paragraph" w:customStyle="1" w:styleId="ACLTable2Num">
    <w:name w:val="ACL Table 2 Num"/>
    <w:basedOn w:val="ACLBodySglMedium"/>
    <w:uiPriority w:val="99"/>
    <w:rPr>
      <w:sz w:val="18"/>
      <w:szCs w:val="18"/>
    </w:rPr>
  </w:style>
  <w:style w:type="paragraph" w:customStyle="1" w:styleId="ACLTableNum">
    <w:name w:val="ACL Table Num"/>
    <w:basedOn w:val="ACLTable1"/>
    <w:uiPriority w:val="99"/>
    <w:pPr>
      <w:numPr>
        <w:numId w:val="8"/>
      </w:numPr>
    </w:pPr>
  </w:style>
  <w:style w:type="paragraph" w:customStyle="1" w:styleId="ACLTableSpacing">
    <w:name w:val="ACL Table Spacing"/>
    <w:basedOn w:val="ACLBodyFine2"/>
    <w:uiPriority w:val="99"/>
    <w:rPr>
      <w:sz w:val="12"/>
      <w:szCs w:val="12"/>
    </w:rPr>
  </w:style>
  <w:style w:type="paragraph" w:customStyle="1" w:styleId="ACLTOPCentre">
    <w:name w:val="ACL TOP Centre"/>
    <w:basedOn w:val="ACLBase"/>
    <w:uiPriority w:val="99"/>
    <w:pPr>
      <w:spacing w:before="240"/>
      <w:jc w:val="center"/>
    </w:pPr>
    <w:rPr>
      <w:b/>
    </w:rPr>
  </w:style>
  <w:style w:type="paragraph" w:customStyle="1" w:styleId="ACLTOPLeft">
    <w:name w:val="ACL TOP Left"/>
    <w:basedOn w:val="ACLBase"/>
    <w:uiPriority w:val="99"/>
    <w:pPr>
      <w:spacing w:before="240"/>
    </w:pPr>
  </w:style>
  <w:style w:type="character" w:customStyle="1" w:styleId="ACLTOPPartyNames">
    <w:name w:val="ACL TOP Party Names"/>
    <w:uiPriority w:val="99"/>
  </w:style>
  <w:style w:type="character" w:customStyle="1" w:styleId="ACLTOPPartyRoles">
    <w:name w:val="ACL TOP Party Roles"/>
    <w:uiPriority w:val="99"/>
  </w:style>
  <w:style w:type="paragraph" w:customStyle="1" w:styleId="ACLTOPRight">
    <w:name w:val="ACL TOP Right"/>
    <w:basedOn w:val="ACLBase"/>
    <w:uiPriority w:val="99"/>
    <w:pPr>
      <w:jc w:val="right"/>
    </w:pPr>
  </w:style>
  <w:style w:type="paragraph" w:customStyle="1" w:styleId="BlockBloc">
    <w:name w:val="Block / Bloc"/>
    <w:basedOn w:val="Normal"/>
    <w:next w:val="BodyText"/>
    <w:uiPriority w:val="99"/>
    <w:pPr>
      <w:keepLines/>
      <w:spacing w:before="240"/>
      <w:ind w:left="720" w:right="720"/>
    </w:pPr>
    <w:rPr>
      <w:rFonts w:eastAsia="Times New Roman"/>
    </w:rPr>
  </w:style>
  <w:style w:type="paragraph" w:customStyle="1" w:styleId="HiddenMasque">
    <w:name w:val="Hidden / Masque"/>
    <w:basedOn w:val="Normal"/>
    <w:uiPriority w:val="99"/>
    <w:pPr>
      <w:spacing w:before="240"/>
    </w:pPr>
    <w:rPr>
      <w:rFonts w:ascii="Arial" w:eastAsia="Times New Roman" w:hAnsi="Arial"/>
      <w:b/>
      <w:vanish/>
      <w:color w:val="C00000"/>
      <w:sz w:val="20"/>
      <w:szCs w:val="20"/>
    </w:rPr>
  </w:style>
  <w:style w:type="paragraph" w:customStyle="1" w:styleId="Parties">
    <w:name w:val="Parties"/>
    <w:basedOn w:val="Normal"/>
    <w:uiPriority w:val="99"/>
    <w:pPr>
      <w:spacing w:before="240"/>
    </w:pPr>
    <w:rPr>
      <w:rFonts w:eastAsia="Times New Roman"/>
      <w:szCs w:val="24"/>
    </w:rPr>
  </w:style>
  <w:style w:type="paragraph" w:customStyle="1" w:styleId="QuoteCitation">
    <w:name w:val="Quote / Citation"/>
    <w:basedOn w:val="Normal"/>
    <w:uiPriority w:val="99"/>
    <w:pPr>
      <w:spacing w:before="240"/>
      <w:ind w:left="720" w:right="720"/>
      <w:jc w:val="both"/>
    </w:pPr>
    <w:rPr>
      <w:rFonts w:eastAsia="Times New Roman"/>
      <w:szCs w:val="24"/>
    </w:rPr>
  </w:style>
  <w:style w:type="paragraph" w:customStyle="1" w:styleId="TableTableau">
    <w:name w:val="Table / Tableau"/>
    <w:basedOn w:val="Normal"/>
    <w:uiPriority w:val="99"/>
    <w:rPr>
      <w:rFonts w:eastAsia="Times New Roman"/>
      <w:szCs w:val="24"/>
    </w:rPr>
  </w:style>
  <w:style w:type="character" w:customStyle="1" w:styleId="ACLBodyFineItalicsChar">
    <w:name w:val="ACL Body Fine Italics Char"/>
    <w:basedOn w:val="DefaultParagraphFont"/>
    <w:uiPriority w:val="99"/>
    <w:rPr>
      <w:i/>
      <w:iCs/>
      <w:sz w:val="18"/>
      <w:szCs w:val="18"/>
      <w:lang w:val="en-CA" w:eastAsia="x-none"/>
    </w:rPr>
  </w:style>
  <w:style w:type="paragraph" w:customStyle="1" w:styleId="ACLBodyFineItalicsInstruction">
    <w:name w:val="ACL Body Fine Italics Instruction"/>
    <w:basedOn w:val="ACLBase"/>
    <w:uiPriority w:val="99"/>
    <w:pPr>
      <w:autoSpaceDE w:val="0"/>
      <w:autoSpaceDN w:val="0"/>
      <w:adjustRightInd w:val="0"/>
      <w:spacing w:after="240"/>
    </w:pPr>
    <w:rPr>
      <w:i/>
      <w:snapToGrid/>
      <w:sz w:val="20"/>
      <w:lang w:eastAsia="en-CA"/>
    </w:rPr>
  </w:style>
  <w:style w:type="character" w:customStyle="1" w:styleId="ACLBodyFineItalicsInstructionChar">
    <w:name w:val="ACL Body Fine Italics Instruction Char"/>
    <w:uiPriority w:val="99"/>
    <w:rPr>
      <w:i/>
    </w:rPr>
  </w:style>
  <w:style w:type="paragraph" w:customStyle="1" w:styleId="ACLHyperlink">
    <w:name w:val="ACL Hyperlink"/>
    <w:basedOn w:val="ACLBase"/>
    <w:uiPriority w:val="99"/>
    <w:pPr>
      <w:autoSpaceDE w:val="0"/>
      <w:autoSpaceDN w:val="0"/>
      <w:adjustRightInd w:val="0"/>
    </w:pPr>
    <w:rPr>
      <w:snapToGrid/>
      <w:lang w:eastAsia="en-CA"/>
    </w:rPr>
  </w:style>
  <w:style w:type="character" w:customStyle="1" w:styleId="ACLHyperlinkChar">
    <w:name w:val="ACL Hyperlink Char"/>
    <w:basedOn w:val="DefaultParagraphFont"/>
    <w:uiPriority w:val="99"/>
  </w:style>
  <w:style w:type="numbering" w:customStyle="1" w:styleId="z-listNumA">
    <w:name w:val="z-list Num_A"/>
    <w:pPr>
      <w:numPr>
        <w:numId w:val="1"/>
      </w:numPr>
    </w:pPr>
  </w:style>
  <w:style w:type="numbering" w:customStyle="1" w:styleId="z-listHeading">
    <w:name w:val="z-list Heading"/>
    <w:pPr>
      <w:numPr>
        <w:numId w:val="3"/>
      </w:numPr>
    </w:pPr>
  </w:style>
  <w:style w:type="numbering" w:customStyle="1" w:styleId="z-listNumB">
    <w:name w:val="z-list Num_B"/>
    <w:pPr>
      <w:numPr>
        <w:numId w:val="4"/>
      </w:numPr>
    </w:pPr>
  </w:style>
  <w:style w:type="numbering" w:customStyle="1" w:styleId="z-listBullet">
    <w:name w:val="z-list Bullet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63F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FD6"/>
    <w:rPr>
      <w:color w:val="605E5C"/>
      <w:shd w:val="clear" w:color="auto" w:fill="E1DFDD"/>
    </w:rPr>
  </w:style>
  <w:style w:type="paragraph" w:customStyle="1" w:styleId="DocID">
    <w:name w:val="DocID"/>
    <w:basedOn w:val="Normal"/>
    <w:link w:val="DocIDChar"/>
    <w:rsid w:val="00775BBF"/>
    <w:pPr>
      <w:tabs>
        <w:tab w:val="center" w:pos="4522"/>
        <w:tab w:val="right" w:pos="9029"/>
      </w:tabs>
    </w:pPr>
    <w:rPr>
      <w:rFonts w:eastAsia="Calibri"/>
      <w:snapToGrid/>
      <w:color w:val="auto"/>
      <w:sz w:val="16"/>
      <w14:ligatures w14:val="none"/>
    </w:rPr>
  </w:style>
  <w:style w:type="character" w:customStyle="1" w:styleId="DocIDChar">
    <w:name w:val="DocID Char"/>
    <w:basedOn w:val="DefaultParagraphFont"/>
    <w:link w:val="DocID"/>
    <w:rsid w:val="00775BBF"/>
    <w:rPr>
      <w:rFonts w:ascii="Times New Roman" w:eastAsia="Calibri" w:hAnsi="Times New Roman" w:cs="Times New Roman"/>
      <w:kern w:val="0"/>
      <w:sz w:val="16"/>
      <w:szCs w:val="22"/>
      <w:lang w:eastAsia="en-US"/>
      <w14:ligatures w14:val="none"/>
    </w:rPr>
  </w:style>
  <w:style w:type="paragraph" w:customStyle="1" w:styleId="MacPacTrailer">
    <w:name w:val="MacPac Trailer"/>
    <w:rsid w:val="009478DF"/>
    <w:pPr>
      <w:widowControl w:val="0"/>
      <w:spacing w:after="0" w:line="200" w:lineRule="exact"/>
    </w:pPr>
    <w:rPr>
      <w:rFonts w:ascii="Arial" w:eastAsia="Times New Roman" w:hAnsi="Arial" w:cs="Times New Roman"/>
      <w:kern w:val="0"/>
      <w:sz w:val="16"/>
      <w:szCs w:val="22"/>
      <w:lang w:val="en-US" w:eastAsia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478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microsoft.com/office/2006/relationships/keyMapCustomizations" Target="customizations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LEGAL!71208407.2</documentid>
  <senderid>AHOY</senderid>
  <senderemail>AHOY@CASSELS.COM</senderemail>
  <lastmodified>2026-07-31T12:27:00.0000000-04:00</lastmodified>
  <database>LEGAL</database>
</properties>
</file>

<file path=customXML/itemProps.xml><?xml version="1.0" encoding="utf-8"?>
<ds:datastoreItem xmlns:ds="http://schemas.openxmlformats.org/officeDocument/2006/customXml" ds:itemID="{EF8544F4-D8AD-4A76-93B5-EB57B202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402</Words>
  <Characters>2513</Characters>
  <Application>Microsoft Office Word</Application>
  <DocSecurity>0</DocSecurity>
  <Lines>167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Cassels Lawyers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Hoy, Alec</cp:lastModifiedBy>
  <cp:revision>5</cp:revision>
  <dcterms:created xsi:type="dcterms:W3CDTF">2026-07-03T21:21:00Z</dcterms:created>
  <dcterms:modified xsi:type="dcterms:W3CDTF">2026-07-31T16:27:00Z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Code50">
    <vt:lpwstr>BLANK</vt:lpwstr>
  </property>
  <property fmtid="{D5CDD505-2E9C-101B-9397-08002B2CF9AE}" pid="3" name="TemplateVersion50">
    <vt:lpwstr>8</vt:lpwstr>
  </property>
  <property fmtid="{D5CDD505-2E9C-101B-9397-08002B2CF9AE}" pid="4" name="FrTStylesDone">
    <vt:lpwstr>Y</vt:lpwstr>
  </property>
  <property fmtid="{D5CDD505-2E9C-101B-9397-08002B2CF9AE}" pid="5" name="DOCXDOCID">
    <vt:lpwstr>Block DocID</vt:lpwstr>
  </property>
</Properties>
</file>